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A71C" w14:textId="77777777" w:rsidR="00663CB2" w:rsidRDefault="00A42522">
      <w:pPr>
        <w:spacing w:after="101" w:line="259" w:lineRule="auto"/>
        <w:ind w:left="79" w:firstLine="0"/>
        <w:jc w:val="center"/>
      </w:pPr>
      <w:r>
        <w:rPr>
          <w:sz w:val="30"/>
        </w:rPr>
        <w:t>Rules</w:t>
      </w:r>
    </w:p>
    <w:p w14:paraId="035DC447" w14:textId="77777777" w:rsidR="00663CB2" w:rsidRDefault="00A42522">
      <w:pPr>
        <w:spacing w:after="128" w:line="259" w:lineRule="auto"/>
        <w:ind w:left="79" w:firstLine="0"/>
        <w:jc w:val="center"/>
      </w:pPr>
      <w:r>
        <w:rPr>
          <w:sz w:val="28"/>
        </w:rPr>
        <w:t>of</w:t>
      </w:r>
    </w:p>
    <w:p w14:paraId="3F3F88DF" w14:textId="77777777" w:rsidR="00663CB2" w:rsidRDefault="00A42522">
      <w:pPr>
        <w:spacing w:after="146" w:line="259" w:lineRule="auto"/>
        <w:ind w:left="58" w:firstLine="0"/>
        <w:jc w:val="center"/>
      </w:pPr>
      <w:r>
        <w:rPr>
          <w:noProof/>
        </w:rPr>
        <w:drawing>
          <wp:anchor distT="0" distB="0" distL="114300" distR="114300" simplePos="0" relativeHeight="251658240" behindDoc="0" locked="0" layoutInCell="1" allowOverlap="0" wp14:anchorId="7703F90B" wp14:editId="6E761A39">
            <wp:simplePos x="0" y="0"/>
            <wp:positionH relativeFrom="page">
              <wp:posOffset>6583681</wp:posOffset>
            </wp:positionH>
            <wp:positionV relativeFrom="page">
              <wp:posOffset>3803904</wp:posOffset>
            </wp:positionV>
            <wp:extent cx="9144" cy="9144"/>
            <wp:effectExtent l="0" t="0" r="0" b="0"/>
            <wp:wrapTopAndBottom/>
            <wp:docPr id="1199" name="Picture 1199"/>
            <wp:cNvGraphicFramePr/>
            <a:graphic xmlns:a="http://schemas.openxmlformats.org/drawingml/2006/main">
              <a:graphicData uri="http://schemas.openxmlformats.org/drawingml/2006/picture">
                <pic:pic xmlns:pic="http://schemas.openxmlformats.org/drawingml/2006/picture">
                  <pic:nvPicPr>
                    <pic:cNvPr id="1199" name="Picture 1199"/>
                    <pic:cNvPicPr/>
                  </pic:nvPicPr>
                  <pic:blipFill>
                    <a:blip r:embed="rId7"/>
                    <a:stretch>
                      <a:fillRect/>
                    </a:stretch>
                  </pic:blipFill>
                  <pic:spPr>
                    <a:xfrm>
                      <a:off x="0" y="0"/>
                      <a:ext cx="9144" cy="9144"/>
                    </a:xfrm>
                    <a:prstGeom prst="rect">
                      <a:avLst/>
                    </a:prstGeom>
                  </pic:spPr>
                </pic:pic>
              </a:graphicData>
            </a:graphic>
          </wp:anchor>
        </w:drawing>
      </w:r>
      <w:r>
        <w:t>Hartshill Runners</w:t>
      </w:r>
    </w:p>
    <w:p w14:paraId="0372ABE1" w14:textId="77777777" w:rsidR="00663CB2" w:rsidRDefault="00A42522">
      <w:pPr>
        <w:tabs>
          <w:tab w:val="center" w:pos="1508"/>
        </w:tabs>
        <w:spacing w:after="285"/>
        <w:ind w:left="0" w:firstLine="0"/>
        <w:jc w:val="left"/>
      </w:pPr>
      <w:proofErr w:type="gramStart"/>
      <w:r>
        <w:t>1 ,</w:t>
      </w:r>
      <w:proofErr w:type="gramEnd"/>
      <w:r>
        <w:tab/>
      </w:r>
      <w:r>
        <w:t>Interpretation</w:t>
      </w:r>
    </w:p>
    <w:p w14:paraId="61389A8C" w14:textId="77777777" w:rsidR="00663CB2" w:rsidRDefault="00A42522">
      <w:pPr>
        <w:spacing w:after="34"/>
        <w:ind w:right="14"/>
      </w:pPr>
      <w:r>
        <w:t>1 .1</w:t>
      </w:r>
      <w:r>
        <w:tab/>
      </w:r>
      <w:r>
        <w:t>Unless the context requires otherwise, the following terms in these Rules shall have the following meaning respectively:</w:t>
      </w:r>
    </w:p>
    <w:tbl>
      <w:tblPr>
        <w:tblStyle w:val="TableGrid"/>
        <w:tblW w:w="8078" w:type="dxa"/>
        <w:tblInd w:w="655" w:type="dxa"/>
        <w:tblCellMar>
          <w:top w:w="0" w:type="dxa"/>
          <w:left w:w="0" w:type="dxa"/>
          <w:bottom w:w="0" w:type="dxa"/>
          <w:right w:w="0" w:type="dxa"/>
        </w:tblCellMar>
        <w:tblLook w:val="04A0" w:firstRow="1" w:lastRow="0" w:firstColumn="1" w:lastColumn="0" w:noHBand="0" w:noVBand="1"/>
      </w:tblPr>
      <w:tblGrid>
        <w:gridCol w:w="2858"/>
        <w:gridCol w:w="5220"/>
      </w:tblGrid>
      <w:tr w:rsidR="00663CB2" w14:paraId="369432E1" w14:textId="77777777">
        <w:trPr>
          <w:trHeight w:val="379"/>
        </w:trPr>
        <w:tc>
          <w:tcPr>
            <w:tcW w:w="2858" w:type="dxa"/>
            <w:tcBorders>
              <w:top w:val="nil"/>
              <w:left w:val="nil"/>
              <w:bottom w:val="nil"/>
              <w:right w:val="nil"/>
            </w:tcBorders>
          </w:tcPr>
          <w:p w14:paraId="538DD575" w14:textId="77777777" w:rsidR="00663CB2" w:rsidRDefault="00A42522">
            <w:pPr>
              <w:spacing w:after="0" w:line="259" w:lineRule="auto"/>
              <w:ind w:left="86" w:firstLine="0"/>
              <w:jc w:val="left"/>
            </w:pPr>
            <w:r>
              <w:rPr>
                <w:sz w:val="30"/>
              </w:rPr>
              <w:t>ACM</w:t>
            </w:r>
          </w:p>
        </w:tc>
        <w:tc>
          <w:tcPr>
            <w:tcW w:w="5220" w:type="dxa"/>
            <w:tcBorders>
              <w:top w:val="nil"/>
              <w:left w:val="nil"/>
              <w:bottom w:val="nil"/>
              <w:right w:val="nil"/>
            </w:tcBorders>
          </w:tcPr>
          <w:p w14:paraId="0342D93A" w14:textId="77777777" w:rsidR="00663CB2" w:rsidRDefault="00A42522">
            <w:pPr>
              <w:spacing w:after="0" w:line="259" w:lineRule="auto"/>
              <w:ind w:left="72" w:firstLine="0"/>
              <w:jc w:val="left"/>
            </w:pPr>
            <w:r>
              <w:t xml:space="preserve">has the meaning given in rule </w:t>
            </w:r>
            <w:proofErr w:type="gramStart"/>
            <w:r>
              <w:t>12.1 ,</w:t>
            </w:r>
            <w:proofErr w:type="gramEnd"/>
          </w:p>
        </w:tc>
      </w:tr>
      <w:tr w:rsidR="00663CB2" w14:paraId="105651AA" w14:textId="77777777">
        <w:trPr>
          <w:trHeight w:val="374"/>
        </w:trPr>
        <w:tc>
          <w:tcPr>
            <w:tcW w:w="2858" w:type="dxa"/>
            <w:tcBorders>
              <w:top w:val="nil"/>
              <w:left w:val="nil"/>
              <w:bottom w:val="nil"/>
              <w:right w:val="nil"/>
            </w:tcBorders>
          </w:tcPr>
          <w:p w14:paraId="6E70AD0B" w14:textId="77777777" w:rsidR="00663CB2" w:rsidRDefault="00A42522">
            <w:pPr>
              <w:spacing w:after="0" w:line="259" w:lineRule="auto"/>
              <w:ind w:left="94" w:firstLine="0"/>
              <w:jc w:val="left"/>
            </w:pPr>
            <w:r>
              <w:t>Committee</w:t>
            </w:r>
          </w:p>
        </w:tc>
        <w:tc>
          <w:tcPr>
            <w:tcW w:w="5220" w:type="dxa"/>
            <w:tcBorders>
              <w:top w:val="nil"/>
              <w:left w:val="nil"/>
              <w:bottom w:val="nil"/>
              <w:right w:val="nil"/>
            </w:tcBorders>
            <w:vAlign w:val="bottom"/>
          </w:tcPr>
          <w:p w14:paraId="73AB5E87" w14:textId="77777777" w:rsidR="00663CB2" w:rsidRDefault="00A42522">
            <w:pPr>
              <w:spacing w:after="0" w:line="259" w:lineRule="auto"/>
              <w:ind w:left="72" w:firstLine="0"/>
            </w:pPr>
            <w:r>
              <w:t>means the management committee of the Club</w:t>
            </w:r>
          </w:p>
        </w:tc>
      </w:tr>
      <w:tr w:rsidR="00663CB2" w14:paraId="07F75F96" w14:textId="77777777">
        <w:trPr>
          <w:trHeight w:val="1141"/>
        </w:trPr>
        <w:tc>
          <w:tcPr>
            <w:tcW w:w="2858" w:type="dxa"/>
            <w:tcBorders>
              <w:top w:val="nil"/>
              <w:left w:val="nil"/>
              <w:bottom w:val="nil"/>
              <w:right w:val="nil"/>
            </w:tcBorders>
          </w:tcPr>
          <w:p w14:paraId="5A879A88" w14:textId="77777777" w:rsidR="00663CB2" w:rsidRDefault="00A42522">
            <w:pPr>
              <w:spacing w:after="0" w:line="259" w:lineRule="auto"/>
              <w:ind w:left="86" w:firstLine="0"/>
              <w:jc w:val="left"/>
            </w:pPr>
            <w:r>
              <w:rPr>
                <w:sz w:val="30"/>
              </w:rPr>
              <w:t>Chair</w:t>
            </w:r>
          </w:p>
        </w:tc>
        <w:tc>
          <w:tcPr>
            <w:tcW w:w="5220" w:type="dxa"/>
            <w:tcBorders>
              <w:top w:val="nil"/>
              <w:left w:val="nil"/>
              <w:bottom w:val="nil"/>
              <w:right w:val="nil"/>
            </w:tcBorders>
          </w:tcPr>
          <w:p w14:paraId="1F4040F4" w14:textId="77777777" w:rsidR="00663CB2" w:rsidRDefault="00A42522">
            <w:pPr>
              <w:spacing w:after="203" w:line="259" w:lineRule="auto"/>
              <w:ind w:left="65" w:firstLine="0"/>
              <w:jc w:val="left"/>
            </w:pPr>
            <w:r>
              <w:rPr>
                <w:sz w:val="24"/>
              </w:rPr>
              <w:t xml:space="preserve">from time to </w:t>
            </w:r>
            <w:proofErr w:type="gramStart"/>
            <w:r>
              <w:rPr>
                <w:sz w:val="24"/>
              </w:rPr>
              <w:t>time;</w:t>
            </w:r>
            <w:proofErr w:type="gramEnd"/>
          </w:p>
          <w:p w14:paraId="7F08998B" w14:textId="77777777" w:rsidR="00663CB2" w:rsidRDefault="00A42522">
            <w:pPr>
              <w:spacing w:after="0" w:line="259" w:lineRule="auto"/>
              <w:ind w:left="58" w:firstLine="7"/>
            </w:pPr>
            <w:r>
              <w:t>means the person from time to time appointed as chair of the Club in accordance with these Rules;</w:t>
            </w:r>
          </w:p>
        </w:tc>
      </w:tr>
      <w:tr w:rsidR="00663CB2" w14:paraId="0DE0D8BA" w14:textId="77777777">
        <w:trPr>
          <w:trHeight w:val="749"/>
        </w:trPr>
        <w:tc>
          <w:tcPr>
            <w:tcW w:w="2858" w:type="dxa"/>
            <w:tcBorders>
              <w:top w:val="nil"/>
              <w:left w:val="nil"/>
              <w:bottom w:val="nil"/>
              <w:right w:val="nil"/>
            </w:tcBorders>
          </w:tcPr>
          <w:p w14:paraId="381ABB29" w14:textId="77777777" w:rsidR="00663CB2" w:rsidRDefault="00A42522">
            <w:pPr>
              <w:spacing w:after="0" w:line="259" w:lineRule="auto"/>
              <w:ind w:left="79" w:firstLine="0"/>
              <w:jc w:val="left"/>
            </w:pPr>
            <w:r>
              <w:rPr>
                <w:sz w:val="30"/>
              </w:rPr>
              <w:t>Club</w:t>
            </w:r>
          </w:p>
        </w:tc>
        <w:tc>
          <w:tcPr>
            <w:tcW w:w="5220" w:type="dxa"/>
            <w:tcBorders>
              <w:top w:val="nil"/>
              <w:left w:val="nil"/>
              <w:bottom w:val="nil"/>
              <w:right w:val="nil"/>
            </w:tcBorders>
            <w:vAlign w:val="center"/>
          </w:tcPr>
          <w:p w14:paraId="748ADA2D" w14:textId="77777777" w:rsidR="00663CB2" w:rsidRDefault="00A42522">
            <w:pPr>
              <w:spacing w:after="0" w:line="259" w:lineRule="auto"/>
              <w:ind w:left="65" w:hanging="7"/>
              <w:jc w:val="left"/>
            </w:pPr>
            <w:r>
              <w:t>means the club intended to be regulated by these Rules;</w:t>
            </w:r>
          </w:p>
        </w:tc>
      </w:tr>
      <w:tr w:rsidR="00663CB2" w14:paraId="0D31DFC5" w14:textId="77777777">
        <w:trPr>
          <w:trHeight w:val="494"/>
        </w:trPr>
        <w:tc>
          <w:tcPr>
            <w:tcW w:w="2858" w:type="dxa"/>
            <w:tcBorders>
              <w:top w:val="nil"/>
              <w:left w:val="nil"/>
              <w:bottom w:val="nil"/>
              <w:right w:val="nil"/>
            </w:tcBorders>
            <w:vAlign w:val="center"/>
          </w:tcPr>
          <w:p w14:paraId="05E70C19" w14:textId="77777777" w:rsidR="00663CB2" w:rsidRDefault="00A42522">
            <w:pPr>
              <w:spacing w:after="0" w:line="259" w:lineRule="auto"/>
              <w:ind w:left="79" w:firstLine="0"/>
              <w:jc w:val="left"/>
            </w:pPr>
            <w:r>
              <w:rPr>
                <w:sz w:val="28"/>
              </w:rPr>
              <w:t>EGM</w:t>
            </w:r>
          </w:p>
        </w:tc>
        <w:tc>
          <w:tcPr>
            <w:tcW w:w="5220" w:type="dxa"/>
            <w:tcBorders>
              <w:top w:val="nil"/>
              <w:left w:val="nil"/>
              <w:bottom w:val="nil"/>
              <w:right w:val="nil"/>
            </w:tcBorders>
            <w:vAlign w:val="center"/>
          </w:tcPr>
          <w:p w14:paraId="0BC7DB39" w14:textId="77777777" w:rsidR="00663CB2" w:rsidRDefault="00A42522">
            <w:pPr>
              <w:spacing w:after="0" w:line="259" w:lineRule="auto"/>
              <w:ind w:left="50" w:firstLine="0"/>
              <w:jc w:val="left"/>
            </w:pPr>
            <w:r>
              <w:t>has the meaning given in rule 12.2;</w:t>
            </w:r>
          </w:p>
        </w:tc>
      </w:tr>
      <w:tr w:rsidR="00663CB2" w14:paraId="00BB5E96" w14:textId="77777777">
        <w:trPr>
          <w:trHeight w:val="767"/>
        </w:trPr>
        <w:tc>
          <w:tcPr>
            <w:tcW w:w="2858" w:type="dxa"/>
            <w:tcBorders>
              <w:top w:val="nil"/>
              <w:left w:val="nil"/>
              <w:bottom w:val="nil"/>
              <w:right w:val="nil"/>
            </w:tcBorders>
          </w:tcPr>
          <w:p w14:paraId="4D6235AC" w14:textId="77777777" w:rsidR="00663CB2" w:rsidRDefault="00A42522">
            <w:pPr>
              <w:spacing w:after="0" w:line="259" w:lineRule="auto"/>
              <w:ind w:left="65" w:firstLine="0"/>
              <w:jc w:val="left"/>
            </w:pPr>
            <w:r>
              <w:rPr>
                <w:sz w:val="28"/>
              </w:rPr>
              <w:t>England Athletics</w:t>
            </w:r>
          </w:p>
          <w:p w14:paraId="4BB1EEA9" w14:textId="77777777" w:rsidR="00663CB2" w:rsidRDefault="00A42522">
            <w:pPr>
              <w:spacing w:after="0" w:line="259" w:lineRule="auto"/>
              <w:ind w:left="2002" w:firstLine="0"/>
              <w:jc w:val="left"/>
            </w:pPr>
            <w:r>
              <w:rPr>
                <w:noProof/>
              </w:rPr>
              <w:drawing>
                <wp:inline distT="0" distB="0" distL="0" distR="0" wp14:anchorId="43D8E708" wp14:editId="7323EE27">
                  <wp:extent cx="22860" cy="18288"/>
                  <wp:effectExtent l="0" t="0" r="0" b="0"/>
                  <wp:docPr id="1200" name="Picture 1200"/>
                  <wp:cNvGraphicFramePr/>
                  <a:graphic xmlns:a="http://schemas.openxmlformats.org/drawingml/2006/main">
                    <a:graphicData uri="http://schemas.openxmlformats.org/drawingml/2006/picture">
                      <pic:pic xmlns:pic="http://schemas.openxmlformats.org/drawingml/2006/picture">
                        <pic:nvPicPr>
                          <pic:cNvPr id="1200" name="Picture 1200"/>
                          <pic:cNvPicPr/>
                        </pic:nvPicPr>
                        <pic:blipFill>
                          <a:blip r:embed="rId8"/>
                          <a:stretch>
                            <a:fillRect/>
                          </a:stretch>
                        </pic:blipFill>
                        <pic:spPr>
                          <a:xfrm>
                            <a:off x="0" y="0"/>
                            <a:ext cx="22860" cy="18288"/>
                          </a:xfrm>
                          <a:prstGeom prst="rect">
                            <a:avLst/>
                          </a:prstGeom>
                        </pic:spPr>
                      </pic:pic>
                    </a:graphicData>
                  </a:graphic>
                </wp:inline>
              </w:drawing>
            </w:r>
          </w:p>
        </w:tc>
        <w:tc>
          <w:tcPr>
            <w:tcW w:w="5220" w:type="dxa"/>
            <w:tcBorders>
              <w:top w:val="nil"/>
              <w:left w:val="nil"/>
              <w:bottom w:val="nil"/>
              <w:right w:val="nil"/>
            </w:tcBorders>
            <w:vAlign w:val="center"/>
          </w:tcPr>
          <w:p w14:paraId="041DA7CF" w14:textId="77777777" w:rsidR="00663CB2" w:rsidRDefault="00A42522">
            <w:pPr>
              <w:spacing w:after="0" w:line="259" w:lineRule="auto"/>
              <w:ind w:left="50" w:hanging="7"/>
            </w:pPr>
            <w:r>
              <w:t>means England Athletics Limited (company number: 05583713) (or its successor body);</w:t>
            </w:r>
          </w:p>
        </w:tc>
      </w:tr>
      <w:tr w:rsidR="00663CB2" w14:paraId="230713B2" w14:textId="77777777">
        <w:trPr>
          <w:trHeight w:val="747"/>
        </w:trPr>
        <w:tc>
          <w:tcPr>
            <w:tcW w:w="2858" w:type="dxa"/>
            <w:tcBorders>
              <w:top w:val="nil"/>
              <w:left w:val="nil"/>
              <w:bottom w:val="nil"/>
              <w:right w:val="nil"/>
            </w:tcBorders>
          </w:tcPr>
          <w:p w14:paraId="2F283E51" w14:textId="77777777" w:rsidR="00663CB2" w:rsidRDefault="00A42522">
            <w:pPr>
              <w:spacing w:after="0" w:line="259" w:lineRule="auto"/>
              <w:ind w:left="58" w:firstLine="0"/>
              <w:jc w:val="left"/>
            </w:pPr>
            <w:r>
              <w:rPr>
                <w:sz w:val="28"/>
              </w:rPr>
              <w:t>General Meeting</w:t>
            </w:r>
          </w:p>
        </w:tc>
        <w:tc>
          <w:tcPr>
            <w:tcW w:w="5220" w:type="dxa"/>
            <w:tcBorders>
              <w:top w:val="nil"/>
              <w:left w:val="nil"/>
              <w:bottom w:val="nil"/>
              <w:right w:val="nil"/>
            </w:tcBorders>
            <w:vAlign w:val="center"/>
          </w:tcPr>
          <w:p w14:paraId="35EB6825" w14:textId="77777777" w:rsidR="00663CB2" w:rsidRDefault="00A42522">
            <w:pPr>
              <w:spacing w:after="0" w:line="259" w:lineRule="auto"/>
              <w:ind w:left="36" w:firstLine="7"/>
            </w:pPr>
            <w:r>
              <w:t>means a general meeting of the Members (being either an AGM or an EGM);</w:t>
            </w:r>
          </w:p>
        </w:tc>
      </w:tr>
      <w:tr w:rsidR="00663CB2" w14:paraId="75992BD0" w14:textId="77777777">
        <w:trPr>
          <w:trHeight w:val="1024"/>
        </w:trPr>
        <w:tc>
          <w:tcPr>
            <w:tcW w:w="2858" w:type="dxa"/>
            <w:tcBorders>
              <w:top w:val="nil"/>
              <w:left w:val="nil"/>
              <w:bottom w:val="nil"/>
              <w:right w:val="nil"/>
            </w:tcBorders>
          </w:tcPr>
          <w:p w14:paraId="618B50F4" w14:textId="77777777" w:rsidR="00663CB2" w:rsidRDefault="00A42522">
            <w:pPr>
              <w:spacing w:after="0" w:line="259" w:lineRule="auto"/>
              <w:ind w:left="58" w:firstLine="0"/>
              <w:jc w:val="left"/>
            </w:pPr>
            <w:r>
              <w:t>Member</w:t>
            </w:r>
          </w:p>
        </w:tc>
        <w:tc>
          <w:tcPr>
            <w:tcW w:w="5220" w:type="dxa"/>
            <w:tcBorders>
              <w:top w:val="nil"/>
              <w:left w:val="nil"/>
              <w:bottom w:val="nil"/>
              <w:right w:val="nil"/>
            </w:tcBorders>
            <w:vAlign w:val="center"/>
          </w:tcPr>
          <w:p w14:paraId="38AD90CF" w14:textId="77777777" w:rsidR="00663CB2" w:rsidRDefault="00A42522">
            <w:pPr>
              <w:spacing w:after="0" w:line="259" w:lineRule="auto"/>
              <w:ind w:left="22" w:right="36" w:firstLine="14"/>
            </w:pPr>
            <w:r>
              <w:t>means a member of the Club (and a member shall be legally bound by these Rules in accordance with rule 10);</w:t>
            </w:r>
          </w:p>
        </w:tc>
      </w:tr>
      <w:tr w:rsidR="00663CB2" w14:paraId="7E5A5DF2" w14:textId="77777777">
        <w:trPr>
          <w:trHeight w:val="492"/>
        </w:trPr>
        <w:tc>
          <w:tcPr>
            <w:tcW w:w="2858" w:type="dxa"/>
            <w:tcBorders>
              <w:top w:val="nil"/>
              <w:left w:val="nil"/>
              <w:bottom w:val="nil"/>
              <w:right w:val="nil"/>
            </w:tcBorders>
            <w:vAlign w:val="center"/>
          </w:tcPr>
          <w:p w14:paraId="1032C9DE" w14:textId="77777777" w:rsidR="00663CB2" w:rsidRDefault="00A42522">
            <w:pPr>
              <w:spacing w:after="0" w:line="259" w:lineRule="auto"/>
              <w:ind w:left="43" w:firstLine="0"/>
              <w:jc w:val="left"/>
            </w:pPr>
            <w:r>
              <w:rPr>
                <w:sz w:val="28"/>
              </w:rPr>
              <w:t>Objects</w:t>
            </w:r>
          </w:p>
        </w:tc>
        <w:tc>
          <w:tcPr>
            <w:tcW w:w="5220" w:type="dxa"/>
            <w:tcBorders>
              <w:top w:val="nil"/>
              <w:left w:val="nil"/>
              <w:bottom w:val="nil"/>
              <w:right w:val="nil"/>
            </w:tcBorders>
            <w:vAlign w:val="center"/>
          </w:tcPr>
          <w:p w14:paraId="07771481" w14:textId="77777777" w:rsidR="00663CB2" w:rsidRDefault="00A42522">
            <w:pPr>
              <w:spacing w:after="0" w:line="259" w:lineRule="auto"/>
              <w:ind w:left="22" w:firstLine="0"/>
              <w:jc w:val="left"/>
            </w:pPr>
            <w:r>
              <w:t>has the meaning given in rule 3;</w:t>
            </w:r>
          </w:p>
        </w:tc>
      </w:tr>
      <w:tr w:rsidR="00663CB2" w14:paraId="605A30E5" w14:textId="77777777">
        <w:trPr>
          <w:trHeight w:val="490"/>
        </w:trPr>
        <w:tc>
          <w:tcPr>
            <w:tcW w:w="2858" w:type="dxa"/>
            <w:tcBorders>
              <w:top w:val="nil"/>
              <w:left w:val="nil"/>
              <w:bottom w:val="nil"/>
              <w:right w:val="nil"/>
            </w:tcBorders>
            <w:vAlign w:val="center"/>
          </w:tcPr>
          <w:p w14:paraId="6BD2F8E2" w14:textId="77777777" w:rsidR="00663CB2" w:rsidRDefault="00A42522">
            <w:pPr>
              <w:spacing w:after="0" w:line="259" w:lineRule="auto"/>
              <w:ind w:left="36" w:firstLine="0"/>
              <w:jc w:val="left"/>
            </w:pPr>
            <w:r>
              <w:rPr>
                <w:sz w:val="28"/>
              </w:rPr>
              <w:t>Officers</w:t>
            </w:r>
          </w:p>
        </w:tc>
        <w:tc>
          <w:tcPr>
            <w:tcW w:w="5220" w:type="dxa"/>
            <w:tcBorders>
              <w:top w:val="nil"/>
              <w:left w:val="nil"/>
              <w:bottom w:val="nil"/>
              <w:right w:val="nil"/>
            </w:tcBorders>
            <w:vAlign w:val="center"/>
          </w:tcPr>
          <w:p w14:paraId="17A2EC91" w14:textId="77777777" w:rsidR="00663CB2" w:rsidRDefault="00A42522">
            <w:pPr>
              <w:spacing w:after="0" w:line="259" w:lineRule="auto"/>
              <w:ind w:left="22" w:firstLine="0"/>
              <w:jc w:val="left"/>
            </w:pPr>
            <w:r>
              <w:rPr>
                <w:sz w:val="24"/>
              </w:rPr>
              <w:t>means the members of the Committee;</w:t>
            </w:r>
          </w:p>
        </w:tc>
      </w:tr>
      <w:tr w:rsidR="00663CB2" w14:paraId="63D7B8AF" w14:textId="77777777">
        <w:trPr>
          <w:trHeight w:val="1028"/>
        </w:trPr>
        <w:tc>
          <w:tcPr>
            <w:tcW w:w="2858" w:type="dxa"/>
            <w:tcBorders>
              <w:top w:val="nil"/>
              <w:left w:val="nil"/>
              <w:bottom w:val="nil"/>
              <w:right w:val="nil"/>
            </w:tcBorders>
          </w:tcPr>
          <w:p w14:paraId="7F12A032" w14:textId="77777777" w:rsidR="00663CB2" w:rsidRDefault="00A42522">
            <w:pPr>
              <w:spacing w:after="0" w:line="259" w:lineRule="auto"/>
              <w:ind w:left="36" w:firstLine="0"/>
              <w:jc w:val="left"/>
            </w:pPr>
            <w:r>
              <w:rPr>
                <w:sz w:val="28"/>
              </w:rPr>
              <w:t>Secretary</w:t>
            </w:r>
          </w:p>
        </w:tc>
        <w:tc>
          <w:tcPr>
            <w:tcW w:w="5220" w:type="dxa"/>
            <w:tcBorders>
              <w:top w:val="nil"/>
              <w:left w:val="nil"/>
              <w:bottom w:val="nil"/>
              <w:right w:val="nil"/>
            </w:tcBorders>
            <w:vAlign w:val="center"/>
          </w:tcPr>
          <w:p w14:paraId="0898AAA9" w14:textId="77777777" w:rsidR="00663CB2" w:rsidRDefault="00A42522">
            <w:pPr>
              <w:spacing w:after="0" w:line="259" w:lineRule="auto"/>
              <w:ind w:left="7" w:right="43" w:firstLine="14"/>
            </w:pPr>
            <w:r>
              <w:t>means the person from time to time appointed as secretary of the Club in accordance with these Rules;</w:t>
            </w:r>
          </w:p>
        </w:tc>
      </w:tr>
      <w:tr w:rsidR="00663CB2" w14:paraId="19BBB429" w14:textId="77777777">
        <w:trPr>
          <w:trHeight w:val="1012"/>
        </w:trPr>
        <w:tc>
          <w:tcPr>
            <w:tcW w:w="2858" w:type="dxa"/>
            <w:tcBorders>
              <w:top w:val="nil"/>
              <w:left w:val="nil"/>
              <w:bottom w:val="nil"/>
              <w:right w:val="nil"/>
            </w:tcBorders>
          </w:tcPr>
          <w:p w14:paraId="65D5009E" w14:textId="77777777" w:rsidR="00663CB2" w:rsidRDefault="00A42522">
            <w:pPr>
              <w:spacing w:after="0" w:line="259" w:lineRule="auto"/>
              <w:ind w:left="22" w:firstLine="0"/>
              <w:jc w:val="left"/>
            </w:pPr>
            <w:r>
              <w:rPr>
                <w:sz w:val="28"/>
              </w:rPr>
              <w:t>Treasurer</w:t>
            </w:r>
          </w:p>
        </w:tc>
        <w:tc>
          <w:tcPr>
            <w:tcW w:w="5220" w:type="dxa"/>
            <w:tcBorders>
              <w:top w:val="nil"/>
              <w:left w:val="nil"/>
              <w:bottom w:val="nil"/>
              <w:right w:val="nil"/>
            </w:tcBorders>
            <w:vAlign w:val="center"/>
          </w:tcPr>
          <w:p w14:paraId="37858E95" w14:textId="77777777" w:rsidR="00663CB2" w:rsidRDefault="00A42522">
            <w:pPr>
              <w:spacing w:after="0" w:line="259" w:lineRule="auto"/>
              <w:ind w:left="0" w:right="58" w:firstLine="14"/>
            </w:pPr>
            <w:r>
              <w:t>means the person from time to time appointed as treasurer of the Club in accordance with these Rules;</w:t>
            </w:r>
          </w:p>
        </w:tc>
      </w:tr>
      <w:tr w:rsidR="00663CB2" w14:paraId="7573B4A8" w14:textId="77777777">
        <w:trPr>
          <w:trHeight w:val="767"/>
        </w:trPr>
        <w:tc>
          <w:tcPr>
            <w:tcW w:w="2858" w:type="dxa"/>
            <w:tcBorders>
              <w:top w:val="nil"/>
              <w:left w:val="nil"/>
              <w:bottom w:val="nil"/>
              <w:right w:val="nil"/>
            </w:tcBorders>
          </w:tcPr>
          <w:p w14:paraId="50FB4E0D" w14:textId="77777777" w:rsidR="00663CB2" w:rsidRDefault="00A42522">
            <w:pPr>
              <w:spacing w:after="0" w:line="259" w:lineRule="auto"/>
              <w:ind w:left="22" w:firstLine="0"/>
              <w:jc w:val="left"/>
            </w:pPr>
            <w:r>
              <w:rPr>
                <w:sz w:val="30"/>
              </w:rPr>
              <w:lastRenderedPageBreak/>
              <w:t>UKA</w:t>
            </w:r>
          </w:p>
        </w:tc>
        <w:tc>
          <w:tcPr>
            <w:tcW w:w="5220" w:type="dxa"/>
            <w:tcBorders>
              <w:top w:val="nil"/>
              <w:left w:val="nil"/>
              <w:bottom w:val="nil"/>
              <w:right w:val="nil"/>
            </w:tcBorders>
            <w:vAlign w:val="center"/>
          </w:tcPr>
          <w:p w14:paraId="53EE3BA9" w14:textId="77777777" w:rsidR="00663CB2" w:rsidRDefault="00A42522">
            <w:pPr>
              <w:spacing w:after="0" w:line="259" w:lineRule="auto"/>
              <w:ind w:left="0" w:firstLine="0"/>
            </w:pPr>
            <w:r>
              <w:t>means UK Athletics Limited (company number 03686940) (or its successor body);</w:t>
            </w:r>
          </w:p>
        </w:tc>
      </w:tr>
      <w:tr w:rsidR="00663CB2" w14:paraId="3C204AF3" w14:textId="77777777">
        <w:trPr>
          <w:trHeight w:val="349"/>
        </w:trPr>
        <w:tc>
          <w:tcPr>
            <w:tcW w:w="2858" w:type="dxa"/>
            <w:tcBorders>
              <w:top w:val="nil"/>
              <w:left w:val="nil"/>
              <w:bottom w:val="nil"/>
              <w:right w:val="nil"/>
            </w:tcBorders>
            <w:vAlign w:val="bottom"/>
          </w:tcPr>
          <w:p w14:paraId="72E6914E" w14:textId="77777777" w:rsidR="00663CB2" w:rsidRDefault="00A42522">
            <w:pPr>
              <w:spacing w:after="0" w:line="259" w:lineRule="auto"/>
              <w:ind w:left="0" w:firstLine="0"/>
              <w:jc w:val="left"/>
            </w:pPr>
            <w:r>
              <w:rPr>
                <w:sz w:val="28"/>
              </w:rPr>
              <w:t>Writing and written</w:t>
            </w:r>
          </w:p>
        </w:tc>
        <w:tc>
          <w:tcPr>
            <w:tcW w:w="5220" w:type="dxa"/>
            <w:tcBorders>
              <w:top w:val="nil"/>
              <w:left w:val="nil"/>
              <w:bottom w:val="nil"/>
              <w:right w:val="nil"/>
            </w:tcBorders>
            <w:vAlign w:val="bottom"/>
          </w:tcPr>
          <w:p w14:paraId="12615C58" w14:textId="77777777" w:rsidR="00663CB2" w:rsidRDefault="00A42522">
            <w:pPr>
              <w:spacing w:after="0" w:line="259" w:lineRule="auto"/>
              <w:ind w:left="0" w:firstLine="0"/>
              <w:jc w:val="left"/>
            </w:pPr>
            <w:r>
              <w:t>includes email</w:t>
            </w:r>
          </w:p>
        </w:tc>
      </w:tr>
    </w:tbl>
    <w:p w14:paraId="3DE821D9" w14:textId="77777777" w:rsidR="00663CB2" w:rsidRDefault="00A42522">
      <w:pPr>
        <w:pStyle w:val="Heading1"/>
        <w:tabs>
          <w:tab w:val="center" w:pos="1645"/>
        </w:tabs>
        <w:spacing w:after="136"/>
        <w:ind w:left="0" w:firstLine="0"/>
      </w:pPr>
      <w:r>
        <w:rPr>
          <w:sz w:val="28"/>
        </w:rPr>
        <w:t>2.</w:t>
      </w:r>
      <w:r>
        <w:rPr>
          <w:sz w:val="28"/>
        </w:rPr>
        <w:tab/>
      </w:r>
      <w:r>
        <w:rPr>
          <w:sz w:val="28"/>
        </w:rPr>
        <w:t>Name and Office</w:t>
      </w:r>
    </w:p>
    <w:p w14:paraId="0D6745F2" w14:textId="77777777" w:rsidR="00663CB2" w:rsidRDefault="00A42522">
      <w:pPr>
        <w:tabs>
          <w:tab w:val="center" w:pos="2909"/>
        </w:tabs>
        <w:ind w:left="0" w:firstLine="0"/>
        <w:jc w:val="left"/>
      </w:pPr>
      <w:r>
        <w:t>2.1</w:t>
      </w:r>
      <w:r>
        <w:tab/>
      </w:r>
      <w:r>
        <w:t>The Club shall be called Hartshill Runners.</w:t>
      </w:r>
    </w:p>
    <w:p w14:paraId="4DF30CA9" w14:textId="77777777" w:rsidR="00663CB2" w:rsidRDefault="00A42522">
      <w:pPr>
        <w:tabs>
          <w:tab w:val="center" w:pos="3766"/>
        </w:tabs>
        <w:spacing w:after="200" w:line="251" w:lineRule="auto"/>
        <w:ind w:left="0" w:firstLine="0"/>
        <w:jc w:val="left"/>
      </w:pPr>
      <w:r>
        <w:rPr>
          <w:sz w:val="24"/>
        </w:rPr>
        <w:t>2.2</w:t>
      </w:r>
      <w:r>
        <w:rPr>
          <w:sz w:val="24"/>
        </w:rPr>
        <w:tab/>
      </w:r>
      <w:r>
        <w:rPr>
          <w:sz w:val="24"/>
        </w:rPr>
        <w:t>The principal office of the Club shall be situated in England.</w:t>
      </w:r>
    </w:p>
    <w:p w14:paraId="00398EA2" w14:textId="77777777" w:rsidR="00663CB2" w:rsidRDefault="00A42522">
      <w:pPr>
        <w:pStyle w:val="Heading1"/>
        <w:tabs>
          <w:tab w:val="center" w:pos="1174"/>
        </w:tabs>
        <w:spacing w:after="114"/>
        <w:ind w:left="0" w:firstLine="0"/>
      </w:pPr>
      <w:r>
        <w:rPr>
          <w:sz w:val="28"/>
        </w:rPr>
        <w:t>3.</w:t>
      </w:r>
      <w:r>
        <w:rPr>
          <w:sz w:val="28"/>
        </w:rPr>
        <w:tab/>
      </w:r>
      <w:r>
        <w:rPr>
          <w:sz w:val="28"/>
        </w:rPr>
        <w:t>Objects</w:t>
      </w:r>
    </w:p>
    <w:p w14:paraId="3B218B28" w14:textId="77777777" w:rsidR="00663CB2" w:rsidRDefault="00A42522">
      <w:pPr>
        <w:spacing w:after="224" w:line="251" w:lineRule="auto"/>
        <w:ind w:left="823" w:right="115" w:hanging="10"/>
      </w:pPr>
      <w:r>
        <w:rPr>
          <w:sz w:val="24"/>
        </w:rPr>
        <w:t xml:space="preserve">The objects of the Club (Objects) are for the public benefit generally but with reference to the inhabitants of Telford, Shropshire and its surrounding </w:t>
      </w:r>
      <w:proofErr w:type="gramStart"/>
      <w:r>
        <w:rPr>
          <w:sz w:val="24"/>
        </w:rPr>
        <w:t>areas;</w:t>
      </w:r>
      <w:proofErr w:type="gramEnd"/>
    </w:p>
    <w:p w14:paraId="10E4611E" w14:textId="77777777" w:rsidR="00663CB2" w:rsidRDefault="00A42522">
      <w:pPr>
        <w:tabs>
          <w:tab w:val="center" w:pos="4259"/>
        </w:tabs>
        <w:spacing w:after="200" w:line="251" w:lineRule="auto"/>
        <w:ind w:left="0" w:firstLine="0"/>
        <w:jc w:val="left"/>
      </w:pPr>
      <w:r>
        <w:rPr>
          <w:sz w:val="24"/>
        </w:rPr>
        <w:t>3.1</w:t>
      </w:r>
      <w:r>
        <w:rPr>
          <w:sz w:val="24"/>
        </w:rPr>
        <w:tab/>
      </w:r>
      <w:r>
        <w:rPr>
          <w:sz w:val="24"/>
        </w:rPr>
        <w:t>to promote community participation in healthy recreation by providing</w:t>
      </w:r>
    </w:p>
    <w:p w14:paraId="246E66C2" w14:textId="77777777" w:rsidR="00663CB2" w:rsidRDefault="00A42522">
      <w:pPr>
        <w:ind w:left="1472" w:right="14"/>
      </w:pPr>
      <w:r>
        <w:t>3.1 .1 facilities for athletics including running sports capable of improving fitness and health, and</w:t>
      </w:r>
    </w:p>
    <w:p w14:paraId="3A68F66C" w14:textId="77777777" w:rsidR="00663CB2" w:rsidRDefault="00A42522">
      <w:pPr>
        <w:spacing w:after="236"/>
        <w:ind w:left="785" w:right="14" w:firstLine="0"/>
      </w:pPr>
      <w:r>
        <w:t>3.1.2 coaching, competition and other services to support these activities.</w:t>
      </w:r>
    </w:p>
    <w:p w14:paraId="67C24DD2" w14:textId="77777777" w:rsidR="00663CB2" w:rsidRDefault="00A42522">
      <w:pPr>
        <w:spacing w:after="238"/>
        <w:ind w:right="86"/>
      </w:pPr>
      <w:r>
        <w:t xml:space="preserve">3.2 </w:t>
      </w:r>
      <w:r>
        <w:t>to provide and assist in the provision of facilities for sport, recreation and other leisure time occupation of such persons who have need for such facilities by reason of their youth, age, infirmity or disability, poverty or social and economic circumstances or for the public at large in the interests of social welfare and with the object of improving their conditions of life,</w:t>
      </w:r>
    </w:p>
    <w:p w14:paraId="24306129" w14:textId="77777777" w:rsidR="00663CB2" w:rsidRDefault="00A42522">
      <w:pPr>
        <w:pStyle w:val="Heading1"/>
        <w:tabs>
          <w:tab w:val="center" w:pos="1112"/>
        </w:tabs>
        <w:ind w:left="0" w:firstLine="0"/>
      </w:pPr>
      <w:r>
        <w:t>4,</w:t>
      </w:r>
      <w:r>
        <w:tab/>
      </w:r>
      <w:r>
        <w:t>Ethos</w:t>
      </w:r>
    </w:p>
    <w:p w14:paraId="6F0C1CA3" w14:textId="77777777" w:rsidR="00663CB2" w:rsidRDefault="00A42522">
      <w:pPr>
        <w:ind w:right="79"/>
      </w:pPr>
      <w:r>
        <w:t xml:space="preserve">4.1 </w:t>
      </w:r>
      <w:r>
        <w:t>The Club is committed to ensuring that equity is incorporated across all aspects of its operations, activities and development. In doing so, the Club acknowledges and adopts the following Sport England definition of sports equity:</w:t>
      </w:r>
    </w:p>
    <w:p w14:paraId="3EB382A4" w14:textId="77777777" w:rsidR="00663CB2" w:rsidRDefault="00A42522">
      <w:pPr>
        <w:spacing w:after="195" w:line="235" w:lineRule="auto"/>
        <w:ind w:left="814" w:right="65" w:firstLine="22"/>
      </w:pPr>
      <w:r>
        <w:t>'Sports equity is about fairness in sport, equality of access, recognising inequalities and taking steps to address them. It is about changing the culture and structure of sport to ensure it becomes equally accessible to everyone in society.</w:t>
      </w:r>
    </w:p>
    <w:p w14:paraId="07A796F0" w14:textId="77777777" w:rsidR="00663CB2" w:rsidRDefault="00A42522">
      <w:pPr>
        <w:ind w:right="14"/>
      </w:pPr>
      <w:r>
        <w:t xml:space="preserve">4.2 </w:t>
      </w:r>
      <w:r>
        <w:t>The Club respects the rights, dignity and worth of every person and shall treat everyone equally within the context of their sport, regardless of age, sex, disability, gender reassignment, race, religion, sexual orientation, pregnancy/maternity, civil partnership/marriage and wider characteristics (e.g. socio-economic status).</w:t>
      </w:r>
    </w:p>
    <w:p w14:paraId="435621FF" w14:textId="77777777" w:rsidR="00663CB2" w:rsidRDefault="00A42522">
      <w:pPr>
        <w:spacing w:after="200" w:line="251" w:lineRule="auto"/>
        <w:ind w:left="835" w:hanging="698"/>
      </w:pPr>
      <w:r>
        <w:rPr>
          <w:sz w:val="24"/>
        </w:rPr>
        <w:lastRenderedPageBreak/>
        <w:t xml:space="preserve">4.3 </w:t>
      </w:r>
      <w:r>
        <w:rPr>
          <w:sz w:val="24"/>
        </w:rPr>
        <w:t>The Club is committed to everyone having the right to enjoy their sport in an environment free from threat of intimidation, harassment, and abuse.</w:t>
      </w:r>
    </w:p>
    <w:p w14:paraId="5A62FEF0" w14:textId="77777777" w:rsidR="00663CB2" w:rsidRDefault="00A42522">
      <w:pPr>
        <w:spacing w:after="200" w:line="251" w:lineRule="auto"/>
        <w:ind w:left="850" w:hanging="706"/>
      </w:pPr>
      <w:r>
        <w:rPr>
          <w:sz w:val="24"/>
        </w:rPr>
        <w:t xml:space="preserve">4.4 </w:t>
      </w:r>
      <w:r>
        <w:rPr>
          <w:sz w:val="24"/>
        </w:rPr>
        <w:t>All Members have a responsibility to oppose discriminatory behaviour and promote equality of opportunity.</w:t>
      </w:r>
    </w:p>
    <w:p w14:paraId="22DB2C15" w14:textId="77777777" w:rsidR="00663CB2" w:rsidRDefault="00A42522">
      <w:pPr>
        <w:ind w:right="14"/>
      </w:pPr>
      <w:r>
        <w:t xml:space="preserve">4.5 </w:t>
      </w:r>
      <w:r>
        <w:t>The Club will deal with any incidence of discriminatory behaviour seriously according to the Club's disciplinary procedures,</w:t>
      </w:r>
    </w:p>
    <w:p w14:paraId="4D36F4E0" w14:textId="77777777" w:rsidR="00663CB2" w:rsidRDefault="00A42522">
      <w:pPr>
        <w:pStyle w:val="Heading2"/>
        <w:tabs>
          <w:tab w:val="center" w:pos="1876"/>
        </w:tabs>
        <w:spacing w:after="175"/>
        <w:ind w:left="0" w:firstLine="0"/>
      </w:pPr>
      <w:r>
        <w:t>5.</w:t>
      </w:r>
      <w:r>
        <w:tab/>
      </w:r>
      <w:r>
        <w:t>Exercise of Powers</w:t>
      </w:r>
    </w:p>
    <w:p w14:paraId="505D07A5" w14:textId="77777777" w:rsidR="00663CB2" w:rsidRDefault="00A42522">
      <w:pPr>
        <w:spacing w:after="231"/>
        <w:ind w:left="806" w:right="14" w:firstLine="14"/>
      </w:pPr>
      <w:r>
        <w:t>In furtherance of the Objects but not otherwise the Club may exercise the following powers:</w:t>
      </w:r>
    </w:p>
    <w:p w14:paraId="1BFB2FB7" w14:textId="77777777" w:rsidR="00663CB2" w:rsidRDefault="00A42522">
      <w:pPr>
        <w:tabs>
          <w:tab w:val="center" w:pos="2059"/>
        </w:tabs>
        <w:spacing w:after="160"/>
        <w:ind w:left="0" w:firstLine="0"/>
        <w:jc w:val="left"/>
      </w:pPr>
      <w:r>
        <w:t>5.1</w:t>
      </w:r>
      <w:r>
        <w:tab/>
      </w:r>
      <w:r>
        <w:t xml:space="preserve">to carry on a sports </w:t>
      </w:r>
      <w:proofErr w:type="gramStart"/>
      <w:r>
        <w:t>club;</w:t>
      </w:r>
      <w:proofErr w:type="gramEnd"/>
    </w:p>
    <w:p w14:paraId="0E62531B" w14:textId="77777777" w:rsidR="00663CB2" w:rsidRDefault="00A42522">
      <w:pPr>
        <w:tabs>
          <w:tab w:val="center" w:pos="3442"/>
        </w:tabs>
        <w:spacing w:after="231"/>
        <w:ind w:left="0" w:firstLine="0"/>
        <w:jc w:val="left"/>
      </w:pPr>
      <w:r>
        <w:t>5.2</w:t>
      </w:r>
      <w:r>
        <w:tab/>
      </w:r>
      <w:r>
        <w:t xml:space="preserve">to provide sports coaching, training, and </w:t>
      </w:r>
      <w:proofErr w:type="gramStart"/>
      <w:r>
        <w:t>equipment;</w:t>
      </w:r>
      <w:proofErr w:type="gramEnd"/>
    </w:p>
    <w:p w14:paraId="6D1ADB31" w14:textId="77777777" w:rsidR="00663CB2" w:rsidRDefault="00A42522">
      <w:pPr>
        <w:spacing w:after="291"/>
        <w:ind w:right="14"/>
      </w:pPr>
      <w:r>
        <w:t xml:space="preserve">5.3 </w:t>
      </w:r>
      <w:r>
        <w:t xml:space="preserve">to participate in and organise leagues, competitions, tournaments, and matches and related </w:t>
      </w:r>
      <w:proofErr w:type="gramStart"/>
      <w:r>
        <w:t>activities;</w:t>
      </w:r>
      <w:proofErr w:type="gramEnd"/>
    </w:p>
    <w:p w14:paraId="3A57E355" w14:textId="77777777" w:rsidR="00663CB2" w:rsidRDefault="00A42522">
      <w:pPr>
        <w:spacing w:after="264"/>
        <w:ind w:right="14"/>
      </w:pPr>
      <w:r>
        <w:t xml:space="preserve">5.4 </w:t>
      </w:r>
      <w:r>
        <w:t>to provide information, advice and guidance in running and/or athletics, competitions, coach development and other related activities;</w:t>
      </w:r>
      <w:r>
        <w:rPr>
          <w:noProof/>
        </w:rPr>
        <w:drawing>
          <wp:inline distT="0" distB="0" distL="0" distR="0" wp14:anchorId="44743C9D" wp14:editId="3A4622FC">
            <wp:extent cx="4572" cy="4572"/>
            <wp:effectExtent l="0" t="0" r="0" b="0"/>
            <wp:docPr id="5794" name="Picture 5794"/>
            <wp:cNvGraphicFramePr/>
            <a:graphic xmlns:a="http://schemas.openxmlformats.org/drawingml/2006/main">
              <a:graphicData uri="http://schemas.openxmlformats.org/drawingml/2006/picture">
                <pic:pic xmlns:pic="http://schemas.openxmlformats.org/drawingml/2006/picture">
                  <pic:nvPicPr>
                    <pic:cNvPr id="5794" name="Picture 5794"/>
                    <pic:cNvPicPr/>
                  </pic:nvPicPr>
                  <pic:blipFill>
                    <a:blip r:embed="rId9"/>
                    <a:stretch>
                      <a:fillRect/>
                    </a:stretch>
                  </pic:blipFill>
                  <pic:spPr>
                    <a:xfrm>
                      <a:off x="0" y="0"/>
                      <a:ext cx="4572" cy="4572"/>
                    </a:xfrm>
                    <a:prstGeom prst="rect">
                      <a:avLst/>
                    </a:prstGeom>
                  </pic:spPr>
                </pic:pic>
              </a:graphicData>
            </a:graphic>
          </wp:inline>
        </w:drawing>
      </w:r>
    </w:p>
    <w:p w14:paraId="58B90985" w14:textId="77777777" w:rsidR="00663CB2" w:rsidRDefault="00A42522">
      <w:pPr>
        <w:spacing w:after="248"/>
        <w:ind w:right="14"/>
      </w:pPr>
      <w:r>
        <w:t xml:space="preserve">5.5 </w:t>
      </w:r>
      <w:r>
        <w:t xml:space="preserve">to publish or distribute information including by means of reports, books, leaflets, films, videos, websites, and any other </w:t>
      </w:r>
      <w:proofErr w:type="gramStart"/>
      <w:r>
        <w:t>media;</w:t>
      </w:r>
      <w:proofErr w:type="gramEnd"/>
    </w:p>
    <w:p w14:paraId="4DAF24C2" w14:textId="77777777" w:rsidR="00663CB2" w:rsidRDefault="00A42522">
      <w:pPr>
        <w:spacing w:after="250"/>
        <w:ind w:right="14"/>
      </w:pPr>
      <w:r>
        <w:t xml:space="preserve">5.6 </w:t>
      </w:r>
      <w:r>
        <w:t xml:space="preserve">to draw, make, accept, endorse, discount, execute and issue promissory notes, bills, cheques, and other instruments and to open and operate bank accounts in the name of the </w:t>
      </w:r>
      <w:proofErr w:type="gramStart"/>
      <w:r>
        <w:t>Club;</w:t>
      </w:r>
      <w:proofErr w:type="gramEnd"/>
    </w:p>
    <w:p w14:paraId="53220077" w14:textId="77777777" w:rsidR="00663CB2" w:rsidRDefault="00A42522">
      <w:pPr>
        <w:tabs>
          <w:tab w:val="center" w:pos="3694"/>
        </w:tabs>
        <w:spacing w:after="246"/>
        <w:ind w:left="0" w:firstLine="0"/>
        <w:jc w:val="left"/>
      </w:pPr>
      <w:r>
        <w:t>5.7</w:t>
      </w:r>
      <w:r>
        <w:tab/>
      </w:r>
      <w:r>
        <w:t>to accept or disclaim gifts of money or any other property;</w:t>
      </w:r>
      <w:r>
        <w:rPr>
          <w:noProof/>
        </w:rPr>
        <w:drawing>
          <wp:inline distT="0" distB="0" distL="0" distR="0" wp14:anchorId="2FB8F01F" wp14:editId="64E08F2E">
            <wp:extent cx="4572" cy="18288"/>
            <wp:effectExtent l="0" t="0" r="0" b="0"/>
            <wp:docPr id="5795" name="Picture 5795"/>
            <wp:cNvGraphicFramePr/>
            <a:graphic xmlns:a="http://schemas.openxmlformats.org/drawingml/2006/main">
              <a:graphicData uri="http://schemas.openxmlformats.org/drawingml/2006/picture">
                <pic:pic xmlns:pic="http://schemas.openxmlformats.org/drawingml/2006/picture">
                  <pic:nvPicPr>
                    <pic:cNvPr id="5795" name="Picture 5795"/>
                    <pic:cNvPicPr/>
                  </pic:nvPicPr>
                  <pic:blipFill>
                    <a:blip r:embed="rId10"/>
                    <a:stretch>
                      <a:fillRect/>
                    </a:stretch>
                  </pic:blipFill>
                  <pic:spPr>
                    <a:xfrm>
                      <a:off x="0" y="0"/>
                      <a:ext cx="4572" cy="18288"/>
                    </a:xfrm>
                    <a:prstGeom prst="rect">
                      <a:avLst/>
                    </a:prstGeom>
                  </pic:spPr>
                </pic:pic>
              </a:graphicData>
            </a:graphic>
          </wp:inline>
        </w:drawing>
      </w:r>
    </w:p>
    <w:p w14:paraId="5A78B4D6" w14:textId="77777777" w:rsidR="00663CB2" w:rsidRDefault="00A42522">
      <w:pPr>
        <w:tabs>
          <w:tab w:val="center" w:pos="3438"/>
        </w:tabs>
        <w:spacing w:after="266"/>
        <w:ind w:left="0" w:firstLine="0"/>
        <w:jc w:val="left"/>
      </w:pPr>
      <w:r>
        <w:t>5.8</w:t>
      </w:r>
      <w:r>
        <w:tab/>
      </w:r>
      <w:r>
        <w:t xml:space="preserve">to raise funds and to invite and receive </w:t>
      </w:r>
      <w:proofErr w:type="gramStart"/>
      <w:r>
        <w:t>contributions;</w:t>
      </w:r>
      <w:proofErr w:type="gramEnd"/>
    </w:p>
    <w:p w14:paraId="63BE6D40" w14:textId="77777777" w:rsidR="00663CB2" w:rsidRDefault="00A42522">
      <w:pPr>
        <w:spacing w:after="233"/>
        <w:ind w:right="14"/>
      </w:pPr>
      <w:r>
        <w:t xml:space="preserve">5.9 </w:t>
      </w:r>
      <w:r>
        <w:t xml:space="preserve">to purchase, take on, hire, lease, acquire, alter, improve, construct, and maintain property and equip it for </w:t>
      </w:r>
      <w:proofErr w:type="gramStart"/>
      <w:r>
        <w:t>use;</w:t>
      </w:r>
      <w:proofErr w:type="gramEnd"/>
    </w:p>
    <w:p w14:paraId="1B722597" w14:textId="77777777" w:rsidR="00663CB2" w:rsidRDefault="00A42522">
      <w:pPr>
        <w:tabs>
          <w:tab w:val="center" w:pos="4651"/>
        </w:tabs>
        <w:spacing w:after="269"/>
        <w:ind w:left="0" w:firstLine="0"/>
        <w:jc w:val="left"/>
      </w:pPr>
      <w:r>
        <w:t>5.10</w:t>
      </w:r>
      <w:r>
        <w:tab/>
      </w:r>
      <w:r>
        <w:t>to sell, charge, let, mortgage, or otherwise dispose of property and buildings.</w:t>
      </w:r>
      <w:r>
        <w:rPr>
          <w:noProof/>
        </w:rPr>
        <w:drawing>
          <wp:inline distT="0" distB="0" distL="0" distR="0" wp14:anchorId="15E1C136" wp14:editId="10BE04DE">
            <wp:extent cx="4572" cy="4573"/>
            <wp:effectExtent l="0" t="0" r="0" b="0"/>
            <wp:docPr id="5796" name="Picture 5796"/>
            <wp:cNvGraphicFramePr/>
            <a:graphic xmlns:a="http://schemas.openxmlformats.org/drawingml/2006/main">
              <a:graphicData uri="http://schemas.openxmlformats.org/drawingml/2006/picture">
                <pic:pic xmlns:pic="http://schemas.openxmlformats.org/drawingml/2006/picture">
                  <pic:nvPicPr>
                    <pic:cNvPr id="5796" name="Picture 5796"/>
                    <pic:cNvPicPr/>
                  </pic:nvPicPr>
                  <pic:blipFill>
                    <a:blip r:embed="rId11"/>
                    <a:stretch>
                      <a:fillRect/>
                    </a:stretch>
                  </pic:blipFill>
                  <pic:spPr>
                    <a:xfrm>
                      <a:off x="0" y="0"/>
                      <a:ext cx="4572" cy="4573"/>
                    </a:xfrm>
                    <a:prstGeom prst="rect">
                      <a:avLst/>
                    </a:prstGeom>
                  </pic:spPr>
                </pic:pic>
              </a:graphicData>
            </a:graphic>
          </wp:inline>
        </w:drawing>
      </w:r>
    </w:p>
    <w:p w14:paraId="0518D692" w14:textId="77777777" w:rsidR="00663CB2" w:rsidRDefault="00A42522">
      <w:pPr>
        <w:spacing w:after="269"/>
        <w:ind w:right="94"/>
      </w:pPr>
      <w:r>
        <w:t xml:space="preserve">5.11 </w:t>
      </w:r>
      <w:r>
        <w:t xml:space="preserve">to employ such staff as are necessary for the proper pursuit of the Objects and to make all reasonable provisions for the payment of pensions and superannuation to staff and their </w:t>
      </w:r>
      <w:proofErr w:type="gramStart"/>
      <w:r>
        <w:t>dependants;</w:t>
      </w:r>
      <w:proofErr w:type="gramEnd"/>
    </w:p>
    <w:p w14:paraId="24EC41CF" w14:textId="77777777" w:rsidR="00663CB2" w:rsidRDefault="00A42522">
      <w:pPr>
        <w:spacing w:after="253"/>
        <w:ind w:right="14"/>
      </w:pPr>
      <w:r>
        <w:lastRenderedPageBreak/>
        <w:t xml:space="preserve">5.12 </w:t>
      </w:r>
      <w:r>
        <w:t xml:space="preserve">to reconstitute as a body corporate and transfer some or </w:t>
      </w:r>
      <w:proofErr w:type="gramStart"/>
      <w:r>
        <w:t>all of</w:t>
      </w:r>
      <w:proofErr w:type="gramEnd"/>
      <w:r>
        <w:t xml:space="preserve"> the undertaking, assets and liabilities of the Club to its corporate successor.</w:t>
      </w:r>
    </w:p>
    <w:p w14:paraId="16A56078" w14:textId="77777777" w:rsidR="00663CB2" w:rsidRDefault="00A42522">
      <w:pPr>
        <w:spacing w:after="294"/>
        <w:ind w:left="716" w:right="101"/>
      </w:pPr>
      <w:r>
        <w:t xml:space="preserve">5.13 </w:t>
      </w:r>
      <w:r>
        <w:t>to insure the property of the Club against any foreseeable risk and to take out other insurance policies to protect the Club and the Officers when required including the provision of indemnity insurance to cover the liability of the Officers and other staff and volunteers.</w:t>
      </w:r>
    </w:p>
    <w:p w14:paraId="61728CE5" w14:textId="77777777" w:rsidR="00663CB2" w:rsidRDefault="00A42522">
      <w:pPr>
        <w:spacing w:after="235"/>
        <w:ind w:left="708" w:right="115"/>
      </w:pPr>
      <w:r>
        <w:t xml:space="preserve">5.14 </w:t>
      </w:r>
      <w:r>
        <w:t xml:space="preserve">to set aside income for special purposes or as a reserve against future expenditure but only in accordance </w:t>
      </w:r>
      <w:proofErr w:type="gramStart"/>
      <w:r>
        <w:t>With</w:t>
      </w:r>
      <w:proofErr w:type="gramEnd"/>
      <w:r>
        <w:t xml:space="preserve"> a policy in Writing on reserves determined by the Committee; and</w:t>
      </w:r>
    </w:p>
    <w:p w14:paraId="02941AF7" w14:textId="77777777" w:rsidR="00663CB2" w:rsidRDefault="00A42522">
      <w:pPr>
        <w:ind w:left="694" w:right="14"/>
      </w:pPr>
      <w:r>
        <w:t xml:space="preserve">5.15 </w:t>
      </w:r>
      <w:r>
        <w:t>to do all such other lawful things as may further or are conducive to the Objects or any of them.</w:t>
      </w:r>
    </w:p>
    <w:p w14:paraId="06DB2D2E" w14:textId="77777777" w:rsidR="00663CB2" w:rsidRDefault="00A42522">
      <w:pPr>
        <w:pStyle w:val="Heading2"/>
        <w:tabs>
          <w:tab w:val="center" w:pos="2279"/>
        </w:tabs>
        <w:spacing w:after="111"/>
        <w:ind w:left="0" w:firstLine="0"/>
      </w:pPr>
      <w:r>
        <w:t>6.</w:t>
      </w:r>
      <w:r>
        <w:tab/>
      </w:r>
      <w:r>
        <w:t>Club Finances and Property</w:t>
      </w:r>
    </w:p>
    <w:p w14:paraId="21610113" w14:textId="77777777" w:rsidR="00663CB2" w:rsidRDefault="00A42522">
      <w:pPr>
        <w:ind w:right="101"/>
      </w:pPr>
      <w:r>
        <w:t xml:space="preserve">6.1 </w:t>
      </w:r>
      <w:r>
        <w:t xml:space="preserve">A bank account shall be opened and maintained in the name of the Club (Club Account). Designated account signatories shall be the Chair, the Secretary, and the Treasurer. No sum shall be expended from the Club Account except by cheque signed by two of the designated signatories or by electronic transfer approved by at least one of the designated signatories subject to a maximum amount fixed by the Committee. All monies payable to the Club shall be received by the Treasurer and deposited in the Club Account </w:t>
      </w:r>
      <w:r>
        <w:t>as soon as is reasonably practicable, The Club Account shall be managed in accordance with any finance policy drawn up by the Committee and/or in accordance with the reasonable instructions of the Committee (acting collectively) from time to time.</w:t>
      </w:r>
    </w:p>
    <w:p w14:paraId="21730BB0" w14:textId="77777777" w:rsidR="00663CB2" w:rsidRDefault="00A42522">
      <w:pPr>
        <w:spacing w:after="200" w:line="251" w:lineRule="auto"/>
        <w:ind w:left="763" w:right="115" w:hanging="684"/>
      </w:pPr>
      <w:r>
        <w:rPr>
          <w:sz w:val="24"/>
        </w:rPr>
        <w:t xml:space="preserve">6.2 </w:t>
      </w:r>
      <w:r>
        <w:rPr>
          <w:sz w:val="24"/>
        </w:rPr>
        <w:t>The Club's financial year shall end on 31/03 each year or such other date as the Committee may determine from time to time provided that no financial year shall be shortened to less than nine months or extended to more than fifteen months.</w:t>
      </w:r>
    </w:p>
    <w:p w14:paraId="559428B4" w14:textId="77777777" w:rsidR="00663CB2" w:rsidRDefault="00A42522">
      <w:pPr>
        <w:pStyle w:val="Heading2"/>
        <w:tabs>
          <w:tab w:val="center" w:pos="1292"/>
        </w:tabs>
        <w:spacing w:after="185"/>
        <w:ind w:left="0" w:firstLine="0"/>
      </w:pPr>
      <w:r>
        <w:t>7.</w:t>
      </w:r>
      <w:r>
        <w:tab/>
      </w:r>
      <w:r>
        <w:t>Affiliation</w:t>
      </w:r>
    </w:p>
    <w:p w14:paraId="2FEA67B5" w14:textId="77777777" w:rsidR="00663CB2" w:rsidRDefault="00A42522">
      <w:pPr>
        <w:ind w:left="86" w:right="108" w:firstLine="50"/>
      </w:pPr>
      <w:r>
        <w:t xml:space="preserve">Subject to these Rules and the general law, the Club shall (as the case may be) </w:t>
      </w:r>
      <w:r>
        <w:rPr>
          <w:noProof/>
        </w:rPr>
        <w:drawing>
          <wp:inline distT="0" distB="0" distL="0" distR="0" wp14:anchorId="64CD80BA" wp14:editId="3AD055BC">
            <wp:extent cx="4572" cy="13716"/>
            <wp:effectExtent l="0" t="0" r="0" b="0"/>
            <wp:docPr id="8768" name="Picture 8768"/>
            <wp:cNvGraphicFramePr/>
            <a:graphic xmlns:a="http://schemas.openxmlformats.org/drawingml/2006/main">
              <a:graphicData uri="http://schemas.openxmlformats.org/drawingml/2006/picture">
                <pic:pic xmlns:pic="http://schemas.openxmlformats.org/drawingml/2006/picture">
                  <pic:nvPicPr>
                    <pic:cNvPr id="8768" name="Picture 8768"/>
                    <pic:cNvPicPr/>
                  </pic:nvPicPr>
                  <pic:blipFill>
                    <a:blip r:embed="rId12"/>
                    <a:stretch>
                      <a:fillRect/>
                    </a:stretch>
                  </pic:blipFill>
                  <pic:spPr>
                    <a:xfrm>
                      <a:off x="0" y="0"/>
                      <a:ext cx="4572" cy="13716"/>
                    </a:xfrm>
                    <a:prstGeom prst="rect">
                      <a:avLst/>
                    </a:prstGeom>
                  </pic:spPr>
                </pic:pic>
              </a:graphicData>
            </a:graphic>
          </wp:inline>
        </w:drawing>
      </w:r>
      <w:r>
        <w:t>become a member of or affiliate to England Athletics and any constituent body designated to it by England Athletics and the Club shall comply with and uphold the rules and regulations of England Athletics and of any such constituent body for the time being in force.</w:t>
      </w:r>
    </w:p>
    <w:p w14:paraId="4E995289" w14:textId="77777777" w:rsidR="00663CB2" w:rsidRDefault="00A42522">
      <w:pPr>
        <w:numPr>
          <w:ilvl w:val="0"/>
          <w:numId w:val="1"/>
        </w:numPr>
        <w:spacing w:after="151"/>
        <w:ind w:right="14" w:hanging="677"/>
      </w:pPr>
      <w:r>
        <w:t>Club Membership</w:t>
      </w:r>
    </w:p>
    <w:p w14:paraId="6B002C0E" w14:textId="77777777" w:rsidR="00663CB2" w:rsidRDefault="00A42522">
      <w:pPr>
        <w:ind w:right="14"/>
      </w:pPr>
      <w:r>
        <w:rPr>
          <w:noProof/>
        </w:rPr>
        <w:drawing>
          <wp:inline distT="0" distB="0" distL="0" distR="0" wp14:anchorId="6575D1EE" wp14:editId="74037FFC">
            <wp:extent cx="146304" cy="100584"/>
            <wp:effectExtent l="0" t="0" r="0" b="0"/>
            <wp:docPr id="62637" name="Picture 62637"/>
            <wp:cNvGraphicFramePr/>
            <a:graphic xmlns:a="http://schemas.openxmlformats.org/drawingml/2006/main">
              <a:graphicData uri="http://schemas.openxmlformats.org/drawingml/2006/picture">
                <pic:pic xmlns:pic="http://schemas.openxmlformats.org/drawingml/2006/picture">
                  <pic:nvPicPr>
                    <pic:cNvPr id="62637" name="Picture 62637"/>
                    <pic:cNvPicPr/>
                  </pic:nvPicPr>
                  <pic:blipFill>
                    <a:blip r:embed="rId13"/>
                    <a:stretch>
                      <a:fillRect/>
                    </a:stretch>
                  </pic:blipFill>
                  <pic:spPr>
                    <a:xfrm>
                      <a:off x="0" y="0"/>
                      <a:ext cx="146304" cy="100584"/>
                    </a:xfrm>
                    <a:prstGeom prst="rect">
                      <a:avLst/>
                    </a:prstGeom>
                  </pic:spPr>
                </pic:pic>
              </a:graphicData>
            </a:graphic>
          </wp:inline>
        </w:drawing>
      </w:r>
      <w:r>
        <w:t>The Members from time to time shall be those persons listed in the Club's register of members which shall be maintained by the Secretary.</w:t>
      </w:r>
    </w:p>
    <w:p w14:paraId="00A71092" w14:textId="77777777" w:rsidR="00663CB2" w:rsidRDefault="00A42522">
      <w:pPr>
        <w:ind w:right="108"/>
      </w:pPr>
      <w:r>
        <w:lastRenderedPageBreak/>
        <w:t xml:space="preserve">8.2 </w:t>
      </w:r>
      <w:r>
        <w:t>The Committee may make bye laws under rule 27 below establishing classes of membership with different rights and obligations and shall record such rights and obligations in the Club's register of members.</w:t>
      </w:r>
    </w:p>
    <w:p w14:paraId="243371B4" w14:textId="77777777" w:rsidR="00663CB2" w:rsidRDefault="00A42522">
      <w:pPr>
        <w:numPr>
          <w:ilvl w:val="0"/>
          <w:numId w:val="1"/>
        </w:numPr>
        <w:ind w:right="14" w:hanging="677"/>
      </w:pPr>
      <w:r>
        <w:t>Admission to Membership</w:t>
      </w:r>
    </w:p>
    <w:p w14:paraId="649DD6DD" w14:textId="77777777" w:rsidR="00663CB2" w:rsidRDefault="00A42522">
      <w:pPr>
        <w:numPr>
          <w:ilvl w:val="1"/>
          <w:numId w:val="2"/>
        </w:numPr>
        <w:spacing w:after="200" w:line="251" w:lineRule="auto"/>
        <w:ind w:left="796" w:right="46" w:hanging="706"/>
      </w:pPr>
      <w:r>
        <w:rPr>
          <w:sz w:val="24"/>
        </w:rPr>
        <w:t xml:space="preserve">Any person who wishes to be a </w:t>
      </w:r>
      <w:proofErr w:type="gramStart"/>
      <w:r>
        <w:rPr>
          <w:sz w:val="24"/>
        </w:rPr>
        <w:t>Member</w:t>
      </w:r>
      <w:proofErr w:type="gramEnd"/>
      <w:r>
        <w:rPr>
          <w:sz w:val="24"/>
        </w:rPr>
        <w:t xml:space="preserve"> must apply in such form as is determined by the Committee from time to time and deliver it to the Chair or the Secretary,</w:t>
      </w:r>
    </w:p>
    <w:p w14:paraId="1648C4C7" w14:textId="77777777" w:rsidR="00663CB2" w:rsidRDefault="00A42522">
      <w:pPr>
        <w:numPr>
          <w:ilvl w:val="1"/>
          <w:numId w:val="2"/>
        </w:numPr>
        <w:ind w:left="796" w:right="46" w:hanging="706"/>
      </w:pPr>
      <w:r>
        <w:t>Membership of the Club is open to all without discrimination and may only be refused where admission to membership would be contrary to the best interests of sport or the good conduct and interests of the Club. No person shall be denied membership of the Club on the grounds their sport, regardless of age, sex, disability, gender reassignment, race, religion, sexual orientation, pregnancy/maternity, civil partnership/marriage and wider characteristics (e.g. socio-economic status). A person may appeal against</w:t>
      </w:r>
      <w:r>
        <w:t xml:space="preserve"> any denial of membership in accordance with rule 28 below,</w:t>
      </w:r>
    </w:p>
    <w:p w14:paraId="00B1B20E" w14:textId="77777777" w:rsidR="00663CB2" w:rsidRDefault="00663CB2">
      <w:pPr>
        <w:sectPr w:rsidR="00663CB2">
          <w:footerReference w:type="even" r:id="rId14"/>
          <w:footerReference w:type="default" r:id="rId15"/>
          <w:footerReference w:type="first" r:id="rId16"/>
          <w:pgSz w:w="11909" w:h="16841"/>
          <w:pgMar w:top="1987" w:right="1555" w:bottom="2013" w:left="1548" w:header="720" w:footer="1231" w:gutter="0"/>
          <w:cols w:space="720"/>
        </w:sectPr>
      </w:pPr>
    </w:p>
    <w:p w14:paraId="3C08798F" w14:textId="77777777" w:rsidR="00663CB2" w:rsidRDefault="00A42522">
      <w:pPr>
        <w:numPr>
          <w:ilvl w:val="1"/>
          <w:numId w:val="2"/>
        </w:numPr>
        <w:ind w:left="796" w:right="46" w:hanging="706"/>
      </w:pPr>
      <w:r>
        <w:rPr>
          <w:noProof/>
        </w:rPr>
        <w:lastRenderedPageBreak/>
        <w:drawing>
          <wp:anchor distT="0" distB="0" distL="114300" distR="114300" simplePos="0" relativeHeight="251659264" behindDoc="0" locked="0" layoutInCell="1" allowOverlap="0" wp14:anchorId="4551CF4C" wp14:editId="6E8A6E0C">
            <wp:simplePos x="0" y="0"/>
            <wp:positionH relativeFrom="column">
              <wp:posOffset>3909060</wp:posOffset>
            </wp:positionH>
            <wp:positionV relativeFrom="paragraph">
              <wp:posOffset>659724</wp:posOffset>
            </wp:positionV>
            <wp:extent cx="4572" cy="13716"/>
            <wp:effectExtent l="0" t="0" r="0" b="0"/>
            <wp:wrapSquare wrapText="bothSides"/>
            <wp:docPr id="11259" name="Picture 11259"/>
            <wp:cNvGraphicFramePr/>
            <a:graphic xmlns:a="http://schemas.openxmlformats.org/drawingml/2006/main">
              <a:graphicData uri="http://schemas.openxmlformats.org/drawingml/2006/picture">
                <pic:pic xmlns:pic="http://schemas.openxmlformats.org/drawingml/2006/picture">
                  <pic:nvPicPr>
                    <pic:cNvPr id="11259" name="Picture 11259"/>
                    <pic:cNvPicPr/>
                  </pic:nvPicPr>
                  <pic:blipFill>
                    <a:blip r:embed="rId17"/>
                    <a:stretch>
                      <a:fillRect/>
                    </a:stretch>
                  </pic:blipFill>
                  <pic:spPr>
                    <a:xfrm>
                      <a:off x="0" y="0"/>
                      <a:ext cx="4572" cy="13716"/>
                    </a:xfrm>
                    <a:prstGeom prst="rect">
                      <a:avLst/>
                    </a:prstGeom>
                  </pic:spPr>
                </pic:pic>
              </a:graphicData>
            </a:graphic>
          </wp:anchor>
        </w:drawing>
      </w:r>
      <w:r>
        <w:t>The Committee or the Members may from time to time fix the levels of admission fees and annual subscriptions to be paid by different categories of Members provided that the Committee or the Members (as the case may be) shall use its best endeavours to ensure that any such fees or subscriptions do not preclude open membership of the Club.</w:t>
      </w:r>
    </w:p>
    <w:p w14:paraId="2C2C3ED0" w14:textId="77777777" w:rsidR="00663CB2" w:rsidRDefault="00A42522">
      <w:pPr>
        <w:numPr>
          <w:ilvl w:val="1"/>
          <w:numId w:val="2"/>
        </w:numPr>
        <w:ind w:left="796" w:right="46" w:hanging="706"/>
      </w:pPr>
      <w:r>
        <w:t>Membership is not transferable to anyone else.</w:t>
      </w:r>
    </w:p>
    <w:p w14:paraId="38728B07" w14:textId="77777777" w:rsidR="00663CB2" w:rsidRDefault="00A42522">
      <w:pPr>
        <w:pStyle w:val="Heading2"/>
        <w:tabs>
          <w:tab w:val="center" w:pos="2279"/>
        </w:tabs>
        <w:spacing w:after="236"/>
        <w:ind w:left="0" w:firstLine="0"/>
      </w:pPr>
      <w:r>
        <w:t>10.</w:t>
      </w:r>
      <w:r>
        <w:tab/>
      </w:r>
      <w:r>
        <w:t>Conditions of Membership</w:t>
      </w:r>
    </w:p>
    <w:p w14:paraId="1D4C60BD" w14:textId="77777777" w:rsidR="00663CB2" w:rsidRDefault="00A42522">
      <w:pPr>
        <w:spacing w:after="268"/>
        <w:ind w:right="14"/>
      </w:pPr>
      <w:r>
        <w:t xml:space="preserve">10.1 </w:t>
      </w:r>
      <w:r>
        <w:t>These Rules, including any bye laws made under rule 27 below, shall form a binding agreement between each Member and Members shall comply with these Rules and bye laws.</w:t>
      </w:r>
    </w:p>
    <w:p w14:paraId="1627FA4B" w14:textId="77777777" w:rsidR="00663CB2" w:rsidRDefault="00A42522">
      <w:pPr>
        <w:spacing w:after="289"/>
        <w:ind w:right="14"/>
      </w:pPr>
      <w:r>
        <w:t xml:space="preserve">10.2 </w:t>
      </w:r>
      <w:r>
        <w:t>The Members shall pay any admission fees and annual subscriptions set by the Committee under rule 9.3 above,</w:t>
      </w:r>
    </w:p>
    <w:p w14:paraId="16B9DB9A" w14:textId="77777777" w:rsidR="00663CB2" w:rsidRDefault="00A42522">
      <w:pPr>
        <w:spacing w:after="222"/>
        <w:ind w:right="86"/>
      </w:pPr>
      <w:r>
        <w:t xml:space="preserve">10.3 </w:t>
      </w:r>
      <w:r>
        <w:t>Subject to these Rules and the general law, the Members shall so exercise their rights, powers and duties and shall where appropriate use their best endeavours to ensure that others conduct themselves so that the business and affairs of the Club are carried out in furtherance of the Objects and in accordance with the rules and regulations of England Athletics and UKA for the time being in force.</w:t>
      </w:r>
    </w:p>
    <w:p w14:paraId="732A59F1" w14:textId="77777777" w:rsidR="00663CB2" w:rsidRDefault="00A42522">
      <w:pPr>
        <w:ind w:left="86" w:right="14" w:firstLine="0"/>
      </w:pPr>
      <w:r>
        <w:rPr>
          <w:noProof/>
        </w:rPr>
        <w:drawing>
          <wp:inline distT="0" distB="0" distL="0" distR="0" wp14:anchorId="4FACC196" wp14:editId="318B81D1">
            <wp:extent cx="164592" cy="100584"/>
            <wp:effectExtent l="0" t="0" r="0" b="0"/>
            <wp:docPr id="62640" name="Picture 62640"/>
            <wp:cNvGraphicFramePr/>
            <a:graphic xmlns:a="http://schemas.openxmlformats.org/drawingml/2006/main">
              <a:graphicData uri="http://schemas.openxmlformats.org/drawingml/2006/picture">
                <pic:pic xmlns:pic="http://schemas.openxmlformats.org/drawingml/2006/picture">
                  <pic:nvPicPr>
                    <pic:cNvPr id="62640" name="Picture 62640"/>
                    <pic:cNvPicPr/>
                  </pic:nvPicPr>
                  <pic:blipFill>
                    <a:blip r:embed="rId18"/>
                    <a:stretch>
                      <a:fillRect/>
                    </a:stretch>
                  </pic:blipFill>
                  <pic:spPr>
                    <a:xfrm>
                      <a:off x="0" y="0"/>
                      <a:ext cx="164592" cy="100584"/>
                    </a:xfrm>
                    <a:prstGeom prst="rect">
                      <a:avLst/>
                    </a:prstGeom>
                  </pic:spPr>
                </pic:pic>
              </a:graphicData>
            </a:graphic>
          </wp:inline>
        </w:drawing>
      </w:r>
      <w:r>
        <w:t>Cessation of Membership</w:t>
      </w:r>
    </w:p>
    <w:p w14:paraId="3AC958D4" w14:textId="77777777" w:rsidR="00663CB2" w:rsidRDefault="00A42522">
      <w:pPr>
        <w:tabs>
          <w:tab w:val="center" w:pos="2902"/>
        </w:tabs>
        <w:ind w:left="0" w:firstLine="0"/>
        <w:jc w:val="left"/>
      </w:pPr>
      <w:r>
        <w:rPr>
          <w:noProof/>
        </w:rPr>
        <w:drawing>
          <wp:anchor distT="0" distB="0" distL="114300" distR="114300" simplePos="0" relativeHeight="251660288" behindDoc="0" locked="0" layoutInCell="1" allowOverlap="0" wp14:anchorId="4FFFFF19" wp14:editId="2AEA498F">
            <wp:simplePos x="0" y="0"/>
            <wp:positionH relativeFrom="page">
              <wp:posOffset>6624828</wp:posOffset>
            </wp:positionH>
            <wp:positionV relativeFrom="page">
              <wp:posOffset>1769364</wp:posOffset>
            </wp:positionV>
            <wp:extent cx="9144" cy="13716"/>
            <wp:effectExtent l="0" t="0" r="0" b="0"/>
            <wp:wrapSquare wrapText="bothSides"/>
            <wp:docPr id="11258" name="Picture 11258"/>
            <wp:cNvGraphicFramePr/>
            <a:graphic xmlns:a="http://schemas.openxmlformats.org/drawingml/2006/main">
              <a:graphicData uri="http://schemas.openxmlformats.org/drawingml/2006/picture">
                <pic:pic xmlns:pic="http://schemas.openxmlformats.org/drawingml/2006/picture">
                  <pic:nvPicPr>
                    <pic:cNvPr id="11258" name="Picture 11258"/>
                    <pic:cNvPicPr/>
                  </pic:nvPicPr>
                  <pic:blipFill>
                    <a:blip r:embed="rId19"/>
                    <a:stretch>
                      <a:fillRect/>
                    </a:stretch>
                  </pic:blipFill>
                  <pic:spPr>
                    <a:xfrm>
                      <a:off x="0" y="0"/>
                      <a:ext cx="9144" cy="13716"/>
                    </a:xfrm>
                    <a:prstGeom prst="rect">
                      <a:avLst/>
                    </a:prstGeom>
                  </pic:spPr>
                </pic:pic>
              </a:graphicData>
            </a:graphic>
          </wp:anchor>
        </w:drawing>
      </w:r>
      <w:r>
        <w:t>11.1</w:t>
      </w:r>
      <w:r>
        <w:tab/>
      </w:r>
      <w:r>
        <w:t>Membership of the Club shall terminate if:</w:t>
      </w:r>
    </w:p>
    <w:p w14:paraId="5961949B" w14:textId="77777777" w:rsidR="00663CB2" w:rsidRDefault="00A42522">
      <w:pPr>
        <w:spacing w:after="223" w:line="251" w:lineRule="auto"/>
        <w:ind w:left="823" w:right="115" w:hanging="10"/>
      </w:pPr>
      <w:r>
        <w:rPr>
          <w:sz w:val="24"/>
        </w:rPr>
        <w:t xml:space="preserve">11.1.1 the Member </w:t>
      </w:r>
      <w:proofErr w:type="gramStart"/>
      <w:r>
        <w:rPr>
          <w:sz w:val="24"/>
        </w:rPr>
        <w:t>dies;</w:t>
      </w:r>
      <w:proofErr w:type="gramEnd"/>
    </w:p>
    <w:p w14:paraId="0F8EE51D" w14:textId="77777777" w:rsidR="00663CB2" w:rsidRDefault="00A42522">
      <w:pPr>
        <w:ind w:left="1464" w:right="130"/>
      </w:pPr>
      <w:r>
        <w:t>11.12 the Member, being an individual, is convicted of a criminal offence which involves dishonesty or any other offence, relating to safeguarding, drugs and any crime involving violence (including any convictions relating to children) at the committees discretion</w:t>
      </w:r>
    </w:p>
    <w:p w14:paraId="77F8451A" w14:textId="77777777" w:rsidR="00663CB2" w:rsidRDefault="00A42522">
      <w:pPr>
        <w:ind w:left="1457" w:right="137"/>
      </w:pPr>
      <w:r>
        <w:t>11.1.3 the Member resigns by notice in writing to the Club by giving at least seven days' notice in writing to the Club provided that upon such resignation the number of Members is not less than one.</w:t>
      </w:r>
    </w:p>
    <w:p w14:paraId="0A7FDFCC" w14:textId="77777777" w:rsidR="00663CB2" w:rsidRDefault="00A42522">
      <w:pPr>
        <w:spacing w:after="220"/>
        <w:ind w:left="1443" w:right="14"/>
      </w:pPr>
      <w:r>
        <w:t xml:space="preserve">11.1.4 the Member is in arrears to the Club and his or her subscriptions or any other payments are at least three months </w:t>
      </w:r>
      <w:proofErr w:type="gramStart"/>
      <w:r>
        <w:t>overdue;</w:t>
      </w:r>
      <w:proofErr w:type="gramEnd"/>
    </w:p>
    <w:p w14:paraId="66B95792" w14:textId="77777777" w:rsidR="00663CB2" w:rsidRDefault="00A42522">
      <w:pPr>
        <w:spacing w:after="34"/>
        <w:ind w:left="734" w:right="14" w:firstLine="0"/>
      </w:pPr>
      <w:r>
        <w:t>11.1.5 the Member is removed from membership by a resolution of the</w:t>
      </w:r>
    </w:p>
    <w:p w14:paraId="6F615A4C" w14:textId="77777777" w:rsidR="00663CB2" w:rsidRDefault="00A42522">
      <w:pPr>
        <w:spacing w:after="18" w:line="259" w:lineRule="auto"/>
        <w:ind w:left="1044" w:firstLine="0"/>
        <w:jc w:val="left"/>
      </w:pPr>
      <w:r>
        <w:rPr>
          <w:noProof/>
        </w:rPr>
        <w:drawing>
          <wp:inline distT="0" distB="0" distL="0" distR="0" wp14:anchorId="7914C6DE" wp14:editId="2D1E1D46">
            <wp:extent cx="9144" cy="9144"/>
            <wp:effectExtent l="0" t="0" r="0" b="0"/>
            <wp:docPr id="11263" name="Picture 11263"/>
            <wp:cNvGraphicFramePr/>
            <a:graphic xmlns:a="http://schemas.openxmlformats.org/drawingml/2006/main">
              <a:graphicData uri="http://schemas.openxmlformats.org/drawingml/2006/picture">
                <pic:pic xmlns:pic="http://schemas.openxmlformats.org/drawingml/2006/picture">
                  <pic:nvPicPr>
                    <pic:cNvPr id="11263" name="Picture 11263"/>
                    <pic:cNvPicPr/>
                  </pic:nvPicPr>
                  <pic:blipFill>
                    <a:blip r:embed="rId20"/>
                    <a:stretch>
                      <a:fillRect/>
                    </a:stretch>
                  </pic:blipFill>
                  <pic:spPr>
                    <a:xfrm>
                      <a:off x="0" y="0"/>
                      <a:ext cx="9144" cy="9144"/>
                    </a:xfrm>
                    <a:prstGeom prst="rect">
                      <a:avLst/>
                    </a:prstGeom>
                  </pic:spPr>
                </pic:pic>
              </a:graphicData>
            </a:graphic>
          </wp:inline>
        </w:drawing>
      </w:r>
    </w:p>
    <w:p w14:paraId="04D202C9" w14:textId="77777777" w:rsidR="00663CB2" w:rsidRDefault="00A42522">
      <w:pPr>
        <w:spacing w:after="258"/>
        <w:ind w:left="1426" w:right="14" w:firstLine="7"/>
      </w:pPr>
      <w:r>
        <w:t xml:space="preserve">Committee </w:t>
      </w:r>
      <w:proofErr w:type="gramStart"/>
      <w:r>
        <w:t>as a result of</w:t>
      </w:r>
      <w:proofErr w:type="gramEnd"/>
      <w:r>
        <w:t xml:space="preserve"> application of the Club's (or England Athletics) disciplinary policy.</w:t>
      </w:r>
    </w:p>
    <w:p w14:paraId="07C17F29" w14:textId="77777777" w:rsidR="00663CB2" w:rsidRDefault="00A42522">
      <w:pPr>
        <w:spacing w:after="912"/>
        <w:ind w:left="716" w:right="166"/>
      </w:pPr>
      <w:r>
        <w:lastRenderedPageBreak/>
        <w:t xml:space="preserve">11.2 </w:t>
      </w:r>
      <w:r>
        <w:t>The Committee may exclude the Member from the Club's premises until the meeting has considered this matter (save that they shall be entitled to attend the meeting in question for the purpose of making representations to the</w:t>
      </w:r>
    </w:p>
    <w:p w14:paraId="25380CD5" w14:textId="77777777" w:rsidR="00663CB2" w:rsidRDefault="00A42522">
      <w:pPr>
        <w:spacing w:after="0" w:line="259" w:lineRule="auto"/>
        <w:ind w:left="0" w:firstLine="0"/>
        <w:jc w:val="left"/>
      </w:pPr>
      <w:r>
        <w:rPr>
          <w:sz w:val="18"/>
        </w:rPr>
        <w:t>100305.0019, 12581870.3</w:t>
      </w:r>
    </w:p>
    <w:p w14:paraId="7250FF0C" w14:textId="77777777" w:rsidR="00663CB2" w:rsidRDefault="00A42522">
      <w:pPr>
        <w:ind w:left="806" w:right="14" w:firstLine="7"/>
      </w:pPr>
      <w:r>
        <w:t>meeting). A person may appeal against a decision to remove them from membership in accordance with rule 28 below.</w:t>
      </w:r>
    </w:p>
    <w:p w14:paraId="28556DFD" w14:textId="77777777" w:rsidR="00663CB2" w:rsidRDefault="00A42522">
      <w:pPr>
        <w:spacing w:after="234"/>
        <w:ind w:right="122"/>
      </w:pPr>
      <w:r>
        <w:t xml:space="preserve">11.3 </w:t>
      </w:r>
      <w:r>
        <w:t>Any person ceasing to be a Member forfeits all rights in relation to and claims upon the Club, its property and its funds and has no right to the return of any part of his subscription fee. Without prejudice to the foregoing, the Committee may refund an appropriate part of a resigning Member's subscription fee if it considers it appropriate in all the circumstances.</w:t>
      </w:r>
    </w:p>
    <w:p w14:paraId="70695BD9" w14:textId="77777777" w:rsidR="00663CB2" w:rsidRDefault="00A42522">
      <w:pPr>
        <w:spacing w:after="217"/>
        <w:ind w:right="14"/>
      </w:pPr>
      <w:r>
        <w:t xml:space="preserve">11 4 </w:t>
      </w:r>
      <w:r>
        <w:t>In the event of a Member's resignation or expulsion, their name shall be removed from the Club's register of members.</w:t>
      </w:r>
    </w:p>
    <w:p w14:paraId="14F584FA" w14:textId="77777777" w:rsidR="00663CB2" w:rsidRDefault="00A42522">
      <w:pPr>
        <w:pStyle w:val="Heading2"/>
        <w:tabs>
          <w:tab w:val="center" w:pos="1768"/>
        </w:tabs>
        <w:ind w:left="0" w:firstLine="0"/>
      </w:pPr>
      <w:r>
        <w:t>12.</w:t>
      </w:r>
      <w:r>
        <w:tab/>
      </w:r>
      <w:r>
        <w:t>General Meetings</w:t>
      </w:r>
    </w:p>
    <w:p w14:paraId="29FB2916" w14:textId="77777777" w:rsidR="00663CB2" w:rsidRDefault="00A42522">
      <w:pPr>
        <w:ind w:right="130"/>
      </w:pPr>
      <w:r>
        <w:t xml:space="preserve">12.1 </w:t>
      </w:r>
      <w:r>
        <w:t>The Committee shall call an Annual General Meeting (ACM) each year and no more than fifteen months shall pass between one AGM and the next following one. The business of an AGM shall include:</w:t>
      </w:r>
    </w:p>
    <w:p w14:paraId="236408A9" w14:textId="77777777" w:rsidR="00663CB2" w:rsidRDefault="00A42522">
      <w:pPr>
        <w:ind w:left="1515" w:right="14"/>
      </w:pPr>
      <w:r>
        <w:t xml:space="preserve">12.1.1 the receipt of a report of the activities of the Club over the previous </w:t>
      </w:r>
      <w:proofErr w:type="gramStart"/>
      <w:r>
        <w:t>year;</w:t>
      </w:r>
      <w:proofErr w:type="gramEnd"/>
    </w:p>
    <w:p w14:paraId="4FAD02CD" w14:textId="77777777" w:rsidR="00663CB2" w:rsidRDefault="00A42522">
      <w:pPr>
        <w:spacing w:after="90"/>
        <w:ind w:left="828" w:right="14" w:firstLine="0"/>
      </w:pPr>
      <w:r>
        <w:t xml:space="preserve">12.1.2 the receipt of a report of the Club's finances over the previous </w:t>
      </w:r>
      <w:proofErr w:type="gramStart"/>
      <w:r>
        <w:t>year;</w:t>
      </w:r>
      <w:proofErr w:type="gramEnd"/>
    </w:p>
    <w:p w14:paraId="3B515049" w14:textId="77777777" w:rsidR="00663CB2" w:rsidRDefault="00A42522">
      <w:pPr>
        <w:spacing w:after="169" w:line="251" w:lineRule="auto"/>
        <w:ind w:left="823" w:right="115" w:hanging="10"/>
      </w:pPr>
      <w:r>
        <w:rPr>
          <w:sz w:val="24"/>
        </w:rPr>
        <w:t>12.1.3 the election and retirement of Officers; and</w:t>
      </w:r>
    </w:p>
    <w:p w14:paraId="3981C3E1" w14:textId="77777777" w:rsidR="00663CB2" w:rsidRDefault="00A42522">
      <w:pPr>
        <w:ind w:left="828" w:right="14" w:firstLine="0"/>
      </w:pPr>
      <w:r>
        <w:t>12.1.4 any other business.</w:t>
      </w:r>
    </w:p>
    <w:p w14:paraId="424473E4" w14:textId="77777777" w:rsidR="00663CB2" w:rsidRDefault="00A42522">
      <w:pPr>
        <w:ind w:right="14"/>
      </w:pPr>
      <w:r>
        <w:t xml:space="preserve">12.2 </w:t>
      </w:r>
      <w:r>
        <w:t>All General Meetings other than the AGM shall be called Extraordinary General Meetings (EGMs).</w:t>
      </w:r>
    </w:p>
    <w:p w14:paraId="571ED3E8" w14:textId="77777777" w:rsidR="00663CB2" w:rsidRDefault="00A42522">
      <w:pPr>
        <w:ind w:right="130"/>
      </w:pPr>
      <w:r>
        <w:t xml:space="preserve">12.3 </w:t>
      </w:r>
      <w:r>
        <w:t>An EGM may be called at any time by the Committee at that time and shall also be called within fourteen days of the receipt by the Secretary of a requisition in Writing, signed by not less than five per cent of Members stating the purposes for which the EGM is required and the resolutions proposed. Business at an EGM may be any business that may be transacted at an AGM</w:t>
      </w:r>
      <w:r>
        <w:rPr>
          <w:noProof/>
        </w:rPr>
        <w:drawing>
          <wp:inline distT="0" distB="0" distL="0" distR="0" wp14:anchorId="7755CC2F" wp14:editId="31872B66">
            <wp:extent cx="22860" cy="18288"/>
            <wp:effectExtent l="0" t="0" r="0" b="0"/>
            <wp:docPr id="14098" name="Picture 14098"/>
            <wp:cNvGraphicFramePr/>
            <a:graphic xmlns:a="http://schemas.openxmlformats.org/drawingml/2006/main">
              <a:graphicData uri="http://schemas.openxmlformats.org/drawingml/2006/picture">
                <pic:pic xmlns:pic="http://schemas.openxmlformats.org/drawingml/2006/picture">
                  <pic:nvPicPr>
                    <pic:cNvPr id="14098" name="Picture 14098"/>
                    <pic:cNvPicPr/>
                  </pic:nvPicPr>
                  <pic:blipFill>
                    <a:blip r:embed="rId21"/>
                    <a:stretch>
                      <a:fillRect/>
                    </a:stretch>
                  </pic:blipFill>
                  <pic:spPr>
                    <a:xfrm>
                      <a:off x="0" y="0"/>
                      <a:ext cx="22860" cy="18288"/>
                    </a:xfrm>
                    <a:prstGeom prst="rect">
                      <a:avLst/>
                    </a:prstGeom>
                  </pic:spPr>
                </pic:pic>
              </a:graphicData>
            </a:graphic>
          </wp:inline>
        </w:drawing>
      </w:r>
    </w:p>
    <w:p w14:paraId="54B46291" w14:textId="77777777" w:rsidR="00663CB2" w:rsidRDefault="00A42522">
      <w:pPr>
        <w:pStyle w:val="Heading2"/>
        <w:tabs>
          <w:tab w:val="center" w:pos="2297"/>
        </w:tabs>
        <w:ind w:left="0" w:firstLine="0"/>
      </w:pPr>
      <w:r>
        <w:t>13.</w:t>
      </w:r>
      <w:r>
        <w:tab/>
      </w:r>
      <w:r>
        <w:t>Notice of General Meetings</w:t>
      </w:r>
    </w:p>
    <w:p w14:paraId="2736351C" w14:textId="77777777" w:rsidR="00663CB2" w:rsidRDefault="00A42522">
      <w:pPr>
        <w:ind w:right="14"/>
      </w:pPr>
      <w:r>
        <w:t xml:space="preserve">13.1 </w:t>
      </w:r>
      <w:r>
        <w:t xml:space="preserve">An AGM or EGM shall be called on at least </w:t>
      </w:r>
      <w:proofErr w:type="gramStart"/>
      <w:r>
        <w:t>twenty one</w:t>
      </w:r>
      <w:proofErr w:type="gramEnd"/>
      <w:r>
        <w:t xml:space="preserve"> clear days before the meeting save that 90% of all the Members may agree to shorter notice.</w:t>
      </w:r>
    </w:p>
    <w:p w14:paraId="65A0443E" w14:textId="77777777" w:rsidR="00663CB2" w:rsidRDefault="00A42522">
      <w:pPr>
        <w:spacing w:after="166"/>
        <w:ind w:right="130"/>
      </w:pPr>
      <w:r>
        <w:lastRenderedPageBreak/>
        <w:t xml:space="preserve">13.2 </w:t>
      </w:r>
      <w:r>
        <w:t>The notice shall specify the date, time and place of the meeting and the general nature of the business to be transacted and, in the case of an AGM, shall specify the meeting as such.</w:t>
      </w:r>
    </w:p>
    <w:p w14:paraId="5066ECE4" w14:textId="77777777" w:rsidR="00663CB2" w:rsidRDefault="00A42522">
      <w:pPr>
        <w:ind w:right="122"/>
      </w:pPr>
      <w:r>
        <w:t xml:space="preserve">13.3 </w:t>
      </w:r>
      <w:r>
        <w:t xml:space="preserve">The Secretary shall send to each Member written notice of the date of a General Meeting (whether an AGM or an EGM) together with the resolutions to be proposed by electronic communication by email at their last registered email address or by agreed club correspondence (i.e. </w:t>
      </w:r>
      <w:proofErr w:type="gramStart"/>
      <w:r>
        <w:t>Social</w:t>
      </w:r>
      <w:proofErr w:type="gramEnd"/>
      <w:r>
        <w:t xml:space="preserve"> media, website or postal if requested.)</w:t>
      </w:r>
    </w:p>
    <w:p w14:paraId="179AD606" w14:textId="77777777" w:rsidR="00663CB2" w:rsidRDefault="00A42522">
      <w:pPr>
        <w:spacing w:after="216"/>
        <w:ind w:right="79"/>
      </w:pPr>
      <w:r>
        <w:t>13.4 The accidental omission •to give notice of a General Meeting to or the nonreceipt of notice of a General Meeting by any person entitled to receive notice shall not invalidate the proceedings at that meeting</w:t>
      </w:r>
    </w:p>
    <w:p w14:paraId="2A116CF0" w14:textId="77777777" w:rsidR="00663CB2" w:rsidRDefault="00A42522">
      <w:pPr>
        <w:pStyle w:val="Heading2"/>
        <w:tabs>
          <w:tab w:val="center" w:pos="2610"/>
        </w:tabs>
        <w:spacing w:after="170"/>
        <w:ind w:left="0" w:firstLine="0"/>
      </w:pPr>
      <w:r>
        <w:t>14.</w:t>
      </w:r>
      <w:r>
        <w:tab/>
      </w:r>
      <w:r>
        <w:t>Proceedings at General Meetings</w:t>
      </w:r>
    </w:p>
    <w:p w14:paraId="798CF4F9" w14:textId="77777777" w:rsidR="00663CB2" w:rsidRDefault="00A42522">
      <w:pPr>
        <w:ind w:right="101"/>
      </w:pPr>
      <w:r>
        <w:t xml:space="preserve">14.1 </w:t>
      </w:r>
      <w:r>
        <w:t>No business shall be transacted at any General Meeting unless a quorum is present. The quorum for an AGM or EGM shall be the greater of two Members or 25% of the total number of Members.</w:t>
      </w:r>
    </w:p>
    <w:p w14:paraId="2F9EE0BB" w14:textId="77777777" w:rsidR="00663CB2" w:rsidRDefault="00A42522">
      <w:pPr>
        <w:spacing w:after="133" w:line="251" w:lineRule="auto"/>
        <w:ind w:left="778" w:right="115" w:hanging="684"/>
      </w:pPr>
      <w:r>
        <w:rPr>
          <w:sz w:val="24"/>
        </w:rPr>
        <w:t xml:space="preserve">14.2 </w:t>
      </w:r>
      <w:r>
        <w:rPr>
          <w:sz w:val="24"/>
        </w:rPr>
        <w:t>If a quorum is not present within half an hour from the time appointed for the meeting or if during a meeting a quorum ceases to be present, the meeting shall stand adjourned to the same day in the next week at the same time and place as the Committee may determine.</w:t>
      </w:r>
    </w:p>
    <w:p w14:paraId="7D202B8A" w14:textId="77777777" w:rsidR="00663CB2" w:rsidRDefault="00A42522">
      <w:pPr>
        <w:spacing w:after="140"/>
        <w:ind w:right="108"/>
      </w:pPr>
      <w:r>
        <w:t xml:space="preserve">14.3 </w:t>
      </w:r>
      <w:r>
        <w:t>If the number of Members present at the adjourned meeting in insufficient to constitute a quorum in accordance with rule 14.1 above, the Members present shall constitute a quorum.</w:t>
      </w:r>
    </w:p>
    <w:p w14:paraId="56334385" w14:textId="77777777" w:rsidR="00663CB2" w:rsidRDefault="00A42522">
      <w:pPr>
        <w:spacing w:after="149" w:line="216" w:lineRule="auto"/>
        <w:ind w:left="777" w:hanging="691"/>
        <w:jc w:val="left"/>
      </w:pPr>
      <w:r>
        <w:t>14.4</w:t>
      </w:r>
      <w:r>
        <w:tab/>
      </w:r>
      <w:r>
        <w:t>The Chair or in his or her absence any other Officer, shall preside as the chair of the meeting. Each Member present shall have one vote but in the event of an equality of votes the chair of the meeting shall have a casting vote.</w:t>
      </w:r>
    </w:p>
    <w:p w14:paraId="07B21EDC" w14:textId="77777777" w:rsidR="00663CB2" w:rsidRDefault="00A42522">
      <w:pPr>
        <w:spacing w:after="214"/>
        <w:ind w:right="14"/>
      </w:pPr>
      <w:r>
        <w:t xml:space="preserve">14.5 </w:t>
      </w:r>
      <w:r>
        <w:t>The Secretary, or in his or her absence any other Officer, shall enter the minutes into the Club's minute book.</w:t>
      </w:r>
    </w:p>
    <w:p w14:paraId="575693B8" w14:textId="77777777" w:rsidR="00663CB2" w:rsidRDefault="00A42522">
      <w:pPr>
        <w:spacing w:after="230"/>
        <w:ind w:right="115"/>
      </w:pPr>
      <w:r>
        <w:t xml:space="preserve">14.6 </w:t>
      </w:r>
      <w:r>
        <w:t xml:space="preserve">The Committee may make whatever arrangements they consider appropriate to enable Members attending a General Meeting to exercise their rights to speak or vote whether attending directly or by telephone communication or by video conference, an internet video facility or similar electronic method allowing visual and/or audio participation. </w:t>
      </w:r>
      <w:r>
        <w:rPr>
          <w:noProof/>
        </w:rPr>
        <w:drawing>
          <wp:inline distT="0" distB="0" distL="0" distR="0" wp14:anchorId="2998B981" wp14:editId="63114E59">
            <wp:extent cx="4573" cy="9144"/>
            <wp:effectExtent l="0" t="0" r="0" b="0"/>
            <wp:docPr id="16904" name="Picture 16904"/>
            <wp:cNvGraphicFramePr/>
            <a:graphic xmlns:a="http://schemas.openxmlformats.org/drawingml/2006/main">
              <a:graphicData uri="http://schemas.openxmlformats.org/drawingml/2006/picture">
                <pic:pic xmlns:pic="http://schemas.openxmlformats.org/drawingml/2006/picture">
                  <pic:nvPicPr>
                    <pic:cNvPr id="16904" name="Picture 16904"/>
                    <pic:cNvPicPr/>
                  </pic:nvPicPr>
                  <pic:blipFill>
                    <a:blip r:embed="rId22"/>
                    <a:stretch>
                      <a:fillRect/>
                    </a:stretch>
                  </pic:blipFill>
                  <pic:spPr>
                    <a:xfrm>
                      <a:off x="0" y="0"/>
                      <a:ext cx="4573" cy="9144"/>
                    </a:xfrm>
                    <a:prstGeom prst="rect">
                      <a:avLst/>
                    </a:prstGeom>
                  </pic:spPr>
                </pic:pic>
              </a:graphicData>
            </a:graphic>
          </wp:inline>
        </w:drawing>
      </w:r>
    </w:p>
    <w:p w14:paraId="2F6DE3B8" w14:textId="77777777" w:rsidR="00663CB2" w:rsidRDefault="00A42522">
      <w:pPr>
        <w:numPr>
          <w:ilvl w:val="0"/>
          <w:numId w:val="3"/>
        </w:numPr>
        <w:spacing w:after="165"/>
        <w:ind w:right="14" w:hanging="713"/>
      </w:pPr>
      <w:r>
        <w:t>Powers of the Committee</w:t>
      </w:r>
    </w:p>
    <w:p w14:paraId="25C5D692" w14:textId="77777777" w:rsidR="00663CB2" w:rsidRDefault="00A42522">
      <w:pPr>
        <w:numPr>
          <w:ilvl w:val="1"/>
          <w:numId w:val="3"/>
        </w:numPr>
        <w:ind w:right="14"/>
      </w:pPr>
      <w:r>
        <w:t>The Committee shall be responsible for the management of all the affairs of the Club and may exercise all the powers of the Club.</w:t>
      </w:r>
    </w:p>
    <w:p w14:paraId="31C578E1" w14:textId="77777777" w:rsidR="00663CB2" w:rsidRDefault="00A42522">
      <w:pPr>
        <w:numPr>
          <w:ilvl w:val="1"/>
          <w:numId w:val="3"/>
        </w:numPr>
        <w:ind w:right="14"/>
      </w:pPr>
      <w:r>
        <w:lastRenderedPageBreak/>
        <w:t xml:space="preserve">No alteration of these Rules and no such direction by the Members shall invalidate any prior act of the Committee which would have been valid if that alteration had not been made </w:t>
      </w:r>
      <w:proofErr w:type="gramStart"/>
      <w:r>
        <w:t>Or</w:t>
      </w:r>
      <w:proofErr w:type="gramEnd"/>
      <w:r>
        <w:t xml:space="preserve"> that direction had not been given.</w:t>
      </w:r>
    </w:p>
    <w:p w14:paraId="7FBB2168" w14:textId="77777777" w:rsidR="00663CB2" w:rsidRDefault="00A42522">
      <w:pPr>
        <w:numPr>
          <w:ilvl w:val="1"/>
          <w:numId w:val="3"/>
        </w:numPr>
        <w:ind w:right="14"/>
      </w:pPr>
      <w:r>
        <w:t>The Committee shall have the power to decide all questions and disputes arising in respect of any issue concerning the Rules,</w:t>
      </w:r>
    </w:p>
    <w:p w14:paraId="48FD9289" w14:textId="77777777" w:rsidR="00663CB2" w:rsidRDefault="00A42522">
      <w:pPr>
        <w:numPr>
          <w:ilvl w:val="1"/>
          <w:numId w:val="3"/>
        </w:numPr>
        <w:ind w:right="14"/>
      </w:pPr>
      <w:r>
        <w:t>The Committee may, while retaining responsibility pursuant to rule 15.1, delegate to any person, company or sub-committee any of its powers or functions, the implementation of any of its decisions or the day-to-day management of the affairs of the Club by such means, to such an extent, in relation to such matters or areas and on such terms as they may determine in accordance with these Rules.</w:t>
      </w:r>
    </w:p>
    <w:p w14:paraId="42EB6012" w14:textId="77777777" w:rsidR="00663CB2" w:rsidRDefault="00A42522">
      <w:pPr>
        <w:numPr>
          <w:ilvl w:val="1"/>
          <w:numId w:val="3"/>
        </w:numPr>
        <w:ind w:right="14"/>
      </w:pPr>
      <w:r>
        <w:t>Subject to these Rules and the general law, the Committee shall so exercise its rights, powers and duties and shall where appropriate use its best endeavours to ensure that others conduct themselves so that the business and affairs of the Club are carried out in furtherance of the Objects and in accordance with the rules and regulations of England Athletics and UKA for the time being in force.</w:t>
      </w:r>
    </w:p>
    <w:p w14:paraId="5AD16542" w14:textId="77777777" w:rsidR="00663CB2" w:rsidRDefault="00A42522">
      <w:pPr>
        <w:numPr>
          <w:ilvl w:val="0"/>
          <w:numId w:val="3"/>
        </w:numPr>
        <w:ind w:right="14" w:hanging="713"/>
      </w:pPr>
      <w:r>
        <w:t>The Committee</w:t>
      </w:r>
    </w:p>
    <w:p w14:paraId="2E268333" w14:textId="77777777" w:rsidR="00663CB2" w:rsidRDefault="00A42522">
      <w:pPr>
        <w:numPr>
          <w:ilvl w:val="1"/>
          <w:numId w:val="3"/>
        </w:numPr>
        <w:spacing w:after="8" w:line="251" w:lineRule="auto"/>
        <w:ind w:right="14"/>
      </w:pPr>
      <w:r>
        <w:rPr>
          <w:sz w:val="24"/>
        </w:rPr>
        <w:t>The Committee shall consist of the following seven Officers:</w:t>
      </w:r>
    </w:p>
    <w:tbl>
      <w:tblPr>
        <w:tblStyle w:val="TableGrid"/>
        <w:tblW w:w="2621" w:type="dxa"/>
        <w:tblInd w:w="814" w:type="dxa"/>
        <w:tblCellMar>
          <w:top w:w="0" w:type="dxa"/>
          <w:left w:w="0" w:type="dxa"/>
          <w:bottom w:w="0" w:type="dxa"/>
          <w:right w:w="0" w:type="dxa"/>
        </w:tblCellMar>
        <w:tblLook w:val="04A0" w:firstRow="1" w:lastRow="0" w:firstColumn="1" w:lastColumn="0" w:noHBand="0" w:noVBand="1"/>
      </w:tblPr>
      <w:tblGrid>
        <w:gridCol w:w="670"/>
        <w:gridCol w:w="1951"/>
      </w:tblGrid>
      <w:tr w:rsidR="00663CB2" w14:paraId="66D8E4D5" w14:textId="77777777">
        <w:trPr>
          <w:trHeight w:val="378"/>
        </w:trPr>
        <w:tc>
          <w:tcPr>
            <w:tcW w:w="670" w:type="dxa"/>
            <w:tcBorders>
              <w:top w:val="nil"/>
              <w:left w:val="nil"/>
              <w:bottom w:val="nil"/>
              <w:right w:val="nil"/>
            </w:tcBorders>
          </w:tcPr>
          <w:p w14:paraId="1683F66D" w14:textId="77777777" w:rsidR="00663CB2" w:rsidRDefault="00A42522">
            <w:pPr>
              <w:spacing w:after="0" w:line="259" w:lineRule="auto"/>
              <w:ind w:left="7" w:firstLine="0"/>
              <w:jc w:val="left"/>
            </w:pPr>
            <w:r>
              <w:rPr>
                <w:sz w:val="22"/>
              </w:rPr>
              <w:t>16.1,1</w:t>
            </w:r>
          </w:p>
        </w:tc>
        <w:tc>
          <w:tcPr>
            <w:tcW w:w="1951" w:type="dxa"/>
            <w:tcBorders>
              <w:top w:val="nil"/>
              <w:left w:val="nil"/>
              <w:bottom w:val="nil"/>
              <w:right w:val="nil"/>
            </w:tcBorders>
          </w:tcPr>
          <w:p w14:paraId="5F915E3B" w14:textId="77777777" w:rsidR="00663CB2" w:rsidRDefault="00A42522">
            <w:pPr>
              <w:spacing w:after="0" w:line="259" w:lineRule="auto"/>
              <w:ind w:left="22" w:firstLine="0"/>
              <w:jc w:val="left"/>
            </w:pPr>
            <w:r>
              <w:t>Chair;</w:t>
            </w:r>
          </w:p>
        </w:tc>
      </w:tr>
      <w:tr w:rsidR="00663CB2" w14:paraId="4C3ED4AB" w14:textId="77777777">
        <w:trPr>
          <w:trHeight w:val="532"/>
        </w:trPr>
        <w:tc>
          <w:tcPr>
            <w:tcW w:w="670" w:type="dxa"/>
            <w:tcBorders>
              <w:top w:val="nil"/>
              <w:left w:val="nil"/>
              <w:bottom w:val="nil"/>
              <w:right w:val="nil"/>
            </w:tcBorders>
            <w:vAlign w:val="center"/>
          </w:tcPr>
          <w:p w14:paraId="29CFB2B2" w14:textId="77777777" w:rsidR="00663CB2" w:rsidRDefault="00A42522">
            <w:pPr>
              <w:tabs>
                <w:tab w:val="right" w:pos="670"/>
              </w:tabs>
              <w:spacing w:after="0" w:line="259" w:lineRule="auto"/>
              <w:ind w:left="0" w:firstLine="0"/>
              <w:jc w:val="left"/>
            </w:pPr>
            <w:r>
              <w:rPr>
                <w:sz w:val="22"/>
              </w:rPr>
              <w:t xml:space="preserve">16.1 </w:t>
            </w:r>
            <w:r>
              <w:rPr>
                <w:noProof/>
              </w:rPr>
              <w:drawing>
                <wp:inline distT="0" distB="0" distL="0" distR="0" wp14:anchorId="29F786EC" wp14:editId="17FFD65E">
                  <wp:extent cx="13716" cy="22861"/>
                  <wp:effectExtent l="0" t="0" r="0" b="0"/>
                  <wp:docPr id="18998" name="Picture 18998"/>
                  <wp:cNvGraphicFramePr/>
                  <a:graphic xmlns:a="http://schemas.openxmlformats.org/drawingml/2006/main">
                    <a:graphicData uri="http://schemas.openxmlformats.org/drawingml/2006/picture">
                      <pic:pic xmlns:pic="http://schemas.openxmlformats.org/drawingml/2006/picture">
                        <pic:nvPicPr>
                          <pic:cNvPr id="18998" name="Picture 18998"/>
                          <pic:cNvPicPr/>
                        </pic:nvPicPr>
                        <pic:blipFill>
                          <a:blip r:embed="rId23"/>
                          <a:stretch>
                            <a:fillRect/>
                          </a:stretch>
                        </pic:blipFill>
                        <pic:spPr>
                          <a:xfrm>
                            <a:off x="0" y="0"/>
                            <a:ext cx="13716" cy="22861"/>
                          </a:xfrm>
                          <a:prstGeom prst="rect">
                            <a:avLst/>
                          </a:prstGeom>
                        </pic:spPr>
                      </pic:pic>
                    </a:graphicData>
                  </a:graphic>
                </wp:inline>
              </w:drawing>
            </w:r>
            <w:r>
              <w:rPr>
                <w:sz w:val="22"/>
              </w:rPr>
              <w:tab/>
            </w:r>
            <w:r>
              <w:rPr>
                <w:noProof/>
              </w:rPr>
              <w:drawing>
                <wp:inline distT="0" distB="0" distL="0" distR="0" wp14:anchorId="4CCF8454" wp14:editId="50145C7D">
                  <wp:extent cx="64008" cy="91440"/>
                  <wp:effectExtent l="0" t="0" r="0" b="0"/>
                  <wp:docPr id="18997" name="Picture 18997"/>
                  <wp:cNvGraphicFramePr/>
                  <a:graphic xmlns:a="http://schemas.openxmlformats.org/drawingml/2006/main">
                    <a:graphicData uri="http://schemas.openxmlformats.org/drawingml/2006/picture">
                      <pic:pic xmlns:pic="http://schemas.openxmlformats.org/drawingml/2006/picture">
                        <pic:nvPicPr>
                          <pic:cNvPr id="18997" name="Picture 18997"/>
                          <pic:cNvPicPr/>
                        </pic:nvPicPr>
                        <pic:blipFill>
                          <a:blip r:embed="rId24"/>
                          <a:stretch>
                            <a:fillRect/>
                          </a:stretch>
                        </pic:blipFill>
                        <pic:spPr>
                          <a:xfrm>
                            <a:off x="0" y="0"/>
                            <a:ext cx="64008" cy="91440"/>
                          </a:xfrm>
                          <a:prstGeom prst="rect">
                            <a:avLst/>
                          </a:prstGeom>
                        </pic:spPr>
                      </pic:pic>
                    </a:graphicData>
                  </a:graphic>
                </wp:inline>
              </w:drawing>
            </w:r>
          </w:p>
        </w:tc>
        <w:tc>
          <w:tcPr>
            <w:tcW w:w="1951" w:type="dxa"/>
            <w:tcBorders>
              <w:top w:val="nil"/>
              <w:left w:val="nil"/>
              <w:bottom w:val="nil"/>
              <w:right w:val="nil"/>
            </w:tcBorders>
            <w:vAlign w:val="center"/>
          </w:tcPr>
          <w:p w14:paraId="20071F0C" w14:textId="77777777" w:rsidR="00663CB2" w:rsidRDefault="00A42522">
            <w:pPr>
              <w:spacing w:after="0" w:line="259" w:lineRule="auto"/>
              <w:ind w:left="14" w:firstLine="0"/>
              <w:jc w:val="left"/>
            </w:pPr>
            <w:r>
              <w:t>Secretary;</w:t>
            </w:r>
          </w:p>
        </w:tc>
      </w:tr>
      <w:tr w:rsidR="00663CB2" w14:paraId="0AF2CA0B" w14:textId="77777777">
        <w:trPr>
          <w:trHeight w:val="526"/>
        </w:trPr>
        <w:tc>
          <w:tcPr>
            <w:tcW w:w="670" w:type="dxa"/>
            <w:tcBorders>
              <w:top w:val="nil"/>
              <w:left w:val="nil"/>
              <w:bottom w:val="nil"/>
              <w:right w:val="nil"/>
            </w:tcBorders>
            <w:vAlign w:val="center"/>
          </w:tcPr>
          <w:p w14:paraId="21717EA3" w14:textId="77777777" w:rsidR="00663CB2" w:rsidRDefault="00A42522">
            <w:pPr>
              <w:spacing w:after="0" w:line="259" w:lineRule="auto"/>
              <w:ind w:left="7" w:firstLine="0"/>
              <w:jc w:val="left"/>
            </w:pPr>
            <w:r>
              <w:rPr>
                <w:sz w:val="22"/>
              </w:rPr>
              <w:t>16.1.3</w:t>
            </w:r>
          </w:p>
        </w:tc>
        <w:tc>
          <w:tcPr>
            <w:tcW w:w="1951" w:type="dxa"/>
            <w:tcBorders>
              <w:top w:val="nil"/>
              <w:left w:val="nil"/>
              <w:bottom w:val="nil"/>
              <w:right w:val="nil"/>
            </w:tcBorders>
            <w:vAlign w:val="center"/>
          </w:tcPr>
          <w:p w14:paraId="1A13F6E1" w14:textId="77777777" w:rsidR="00663CB2" w:rsidRDefault="00A42522">
            <w:pPr>
              <w:spacing w:after="0" w:line="259" w:lineRule="auto"/>
              <w:ind w:left="0" w:firstLine="0"/>
              <w:jc w:val="left"/>
            </w:pPr>
            <w:r>
              <w:t>Treasurer;</w:t>
            </w:r>
          </w:p>
        </w:tc>
      </w:tr>
      <w:tr w:rsidR="00663CB2" w14:paraId="4ABA93E8" w14:textId="77777777">
        <w:trPr>
          <w:trHeight w:val="543"/>
        </w:trPr>
        <w:tc>
          <w:tcPr>
            <w:tcW w:w="670" w:type="dxa"/>
            <w:tcBorders>
              <w:top w:val="nil"/>
              <w:left w:val="nil"/>
              <w:bottom w:val="nil"/>
              <w:right w:val="nil"/>
            </w:tcBorders>
            <w:vAlign w:val="center"/>
          </w:tcPr>
          <w:p w14:paraId="1F3DB33B" w14:textId="77777777" w:rsidR="00663CB2" w:rsidRDefault="00A42522">
            <w:pPr>
              <w:spacing w:after="0" w:line="259" w:lineRule="auto"/>
              <w:ind w:left="0" w:firstLine="0"/>
              <w:jc w:val="left"/>
            </w:pPr>
            <w:r>
              <w:rPr>
                <w:sz w:val="22"/>
              </w:rPr>
              <w:t>16.1.4</w:t>
            </w:r>
          </w:p>
        </w:tc>
        <w:tc>
          <w:tcPr>
            <w:tcW w:w="1951" w:type="dxa"/>
            <w:tcBorders>
              <w:top w:val="nil"/>
              <w:left w:val="nil"/>
              <w:bottom w:val="nil"/>
              <w:right w:val="nil"/>
            </w:tcBorders>
            <w:vAlign w:val="center"/>
          </w:tcPr>
          <w:p w14:paraId="1D11B0DB" w14:textId="77777777" w:rsidR="00663CB2" w:rsidRDefault="00A42522">
            <w:pPr>
              <w:spacing w:after="0" w:line="259" w:lineRule="auto"/>
              <w:ind w:left="22" w:firstLine="0"/>
            </w:pPr>
            <w:r>
              <w:t>Member Secretary;</w:t>
            </w:r>
          </w:p>
        </w:tc>
      </w:tr>
      <w:tr w:rsidR="00663CB2" w14:paraId="287CA064" w14:textId="77777777">
        <w:trPr>
          <w:trHeight w:val="538"/>
        </w:trPr>
        <w:tc>
          <w:tcPr>
            <w:tcW w:w="670" w:type="dxa"/>
            <w:tcBorders>
              <w:top w:val="nil"/>
              <w:left w:val="nil"/>
              <w:bottom w:val="nil"/>
              <w:right w:val="nil"/>
            </w:tcBorders>
            <w:vAlign w:val="center"/>
          </w:tcPr>
          <w:p w14:paraId="72C8F6A8" w14:textId="77777777" w:rsidR="00663CB2" w:rsidRDefault="00A42522">
            <w:pPr>
              <w:spacing w:after="0" w:line="259" w:lineRule="auto"/>
              <w:ind w:left="14" w:firstLine="0"/>
              <w:jc w:val="left"/>
            </w:pPr>
            <w:r>
              <w:rPr>
                <w:sz w:val="22"/>
              </w:rPr>
              <w:t>16.1 .5</w:t>
            </w:r>
          </w:p>
        </w:tc>
        <w:tc>
          <w:tcPr>
            <w:tcW w:w="1951" w:type="dxa"/>
            <w:tcBorders>
              <w:top w:val="nil"/>
              <w:left w:val="nil"/>
              <w:bottom w:val="nil"/>
              <w:right w:val="nil"/>
            </w:tcBorders>
            <w:vAlign w:val="center"/>
          </w:tcPr>
          <w:p w14:paraId="22AB80E5" w14:textId="77777777" w:rsidR="00663CB2" w:rsidRDefault="00A42522">
            <w:pPr>
              <w:spacing w:after="0" w:line="259" w:lineRule="auto"/>
              <w:ind w:left="14" w:firstLine="0"/>
              <w:jc w:val="left"/>
            </w:pPr>
            <w:r>
              <w:rPr>
                <w:sz w:val="24"/>
              </w:rPr>
              <w:t>Welfare Officer;</w:t>
            </w:r>
          </w:p>
        </w:tc>
      </w:tr>
      <w:tr w:rsidR="00663CB2" w14:paraId="097E55F8" w14:textId="77777777">
        <w:trPr>
          <w:trHeight w:val="530"/>
        </w:trPr>
        <w:tc>
          <w:tcPr>
            <w:tcW w:w="670" w:type="dxa"/>
            <w:tcBorders>
              <w:top w:val="nil"/>
              <w:left w:val="nil"/>
              <w:bottom w:val="nil"/>
              <w:right w:val="nil"/>
            </w:tcBorders>
            <w:vAlign w:val="center"/>
          </w:tcPr>
          <w:p w14:paraId="5021F5F1" w14:textId="77777777" w:rsidR="00663CB2" w:rsidRDefault="00A42522">
            <w:pPr>
              <w:spacing w:after="0" w:line="259" w:lineRule="auto"/>
              <w:ind w:left="14" w:firstLine="0"/>
              <w:jc w:val="left"/>
            </w:pPr>
            <w:r>
              <w:rPr>
                <w:sz w:val="22"/>
              </w:rPr>
              <w:t>16.1 .6</w:t>
            </w:r>
          </w:p>
        </w:tc>
        <w:tc>
          <w:tcPr>
            <w:tcW w:w="1951" w:type="dxa"/>
            <w:tcBorders>
              <w:top w:val="nil"/>
              <w:left w:val="nil"/>
              <w:bottom w:val="nil"/>
              <w:right w:val="nil"/>
            </w:tcBorders>
            <w:vAlign w:val="center"/>
          </w:tcPr>
          <w:p w14:paraId="41E501AE" w14:textId="77777777" w:rsidR="00663CB2" w:rsidRDefault="00A42522">
            <w:pPr>
              <w:spacing w:after="0" w:line="259" w:lineRule="auto"/>
              <w:ind w:left="22" w:firstLine="0"/>
              <w:jc w:val="left"/>
            </w:pPr>
            <w:r>
              <w:rPr>
                <w:sz w:val="24"/>
              </w:rPr>
              <w:t>DBS Verifier;</w:t>
            </w:r>
          </w:p>
        </w:tc>
      </w:tr>
      <w:tr w:rsidR="00663CB2" w14:paraId="609BA618" w14:textId="77777777">
        <w:trPr>
          <w:trHeight w:val="380"/>
        </w:trPr>
        <w:tc>
          <w:tcPr>
            <w:tcW w:w="670" w:type="dxa"/>
            <w:tcBorders>
              <w:top w:val="nil"/>
              <w:left w:val="nil"/>
              <w:bottom w:val="nil"/>
              <w:right w:val="nil"/>
            </w:tcBorders>
            <w:vAlign w:val="bottom"/>
          </w:tcPr>
          <w:p w14:paraId="4EB4B1D5" w14:textId="77777777" w:rsidR="00663CB2" w:rsidRDefault="00A42522">
            <w:pPr>
              <w:spacing w:after="0" w:line="259" w:lineRule="auto"/>
              <w:ind w:left="14" w:firstLine="0"/>
              <w:jc w:val="left"/>
            </w:pPr>
            <w:r>
              <w:rPr>
                <w:sz w:val="22"/>
              </w:rPr>
              <w:t>16.1 .7</w:t>
            </w:r>
          </w:p>
        </w:tc>
        <w:tc>
          <w:tcPr>
            <w:tcW w:w="1951" w:type="dxa"/>
            <w:tcBorders>
              <w:top w:val="nil"/>
              <w:left w:val="nil"/>
              <w:bottom w:val="nil"/>
              <w:right w:val="nil"/>
            </w:tcBorders>
            <w:vAlign w:val="bottom"/>
          </w:tcPr>
          <w:p w14:paraId="05170EB3" w14:textId="77777777" w:rsidR="00663CB2" w:rsidRDefault="00A42522">
            <w:pPr>
              <w:spacing w:after="0" w:line="259" w:lineRule="auto"/>
              <w:ind w:left="22" w:firstLine="0"/>
              <w:jc w:val="left"/>
            </w:pPr>
            <w:r>
              <w:t>Social Secretary.</w:t>
            </w:r>
          </w:p>
        </w:tc>
      </w:tr>
    </w:tbl>
    <w:p w14:paraId="4E3FC1FB" w14:textId="77777777" w:rsidR="00663CB2" w:rsidRDefault="00A42522">
      <w:pPr>
        <w:numPr>
          <w:ilvl w:val="1"/>
          <w:numId w:val="3"/>
        </w:numPr>
        <w:ind w:right="14"/>
      </w:pPr>
      <w:r>
        <w:t>Officers shall be elected by the Members at an ACM. Nominations for election of Members as Officers shall be made:</w:t>
      </w:r>
    </w:p>
    <w:p w14:paraId="7F019D29" w14:textId="77777777" w:rsidR="00663CB2" w:rsidRDefault="00A42522">
      <w:pPr>
        <w:numPr>
          <w:ilvl w:val="2"/>
          <w:numId w:val="3"/>
        </w:numPr>
        <w:spacing w:after="200" w:line="251" w:lineRule="auto"/>
        <w:ind w:right="122" w:hanging="684"/>
      </w:pPr>
      <w:r>
        <w:rPr>
          <w:sz w:val="24"/>
        </w:rPr>
        <w:t>by the Committee; or</w:t>
      </w:r>
    </w:p>
    <w:p w14:paraId="7BF72C12" w14:textId="77777777" w:rsidR="00663CB2" w:rsidRDefault="00A42522">
      <w:pPr>
        <w:numPr>
          <w:ilvl w:val="2"/>
          <w:numId w:val="3"/>
        </w:numPr>
        <w:spacing w:after="237"/>
        <w:ind w:right="122" w:hanging="684"/>
      </w:pPr>
      <w:r>
        <w:t xml:space="preserve">in Writing by the proposer and </w:t>
      </w:r>
      <w:proofErr w:type="spellStart"/>
      <w:r>
        <w:t>secondery</w:t>
      </w:r>
      <w:proofErr w:type="spellEnd"/>
      <w:r>
        <w:t xml:space="preserve"> both of whom must be existing Members, to the Secretary not less than fourteen days before the meeting,</w:t>
      </w:r>
    </w:p>
    <w:p w14:paraId="5462AA3F" w14:textId="77777777" w:rsidR="00663CB2" w:rsidRDefault="00A42522">
      <w:pPr>
        <w:numPr>
          <w:ilvl w:val="1"/>
          <w:numId w:val="3"/>
        </w:numPr>
        <w:spacing w:after="242"/>
        <w:ind w:right="14"/>
      </w:pPr>
      <w:r>
        <w:t xml:space="preserve">Each Officer shall hold office from the date of election until the conclusion of the AGM three years following the last Committee elections. An AGM in which </w:t>
      </w:r>
      <w:r>
        <w:lastRenderedPageBreak/>
        <w:t>Committee elections take place shall be known as an Election AGM. A retiring Officer may be re-elected at an Election AGM</w:t>
      </w:r>
      <w:r>
        <w:rPr>
          <w:noProof/>
        </w:rPr>
        <w:drawing>
          <wp:inline distT="0" distB="0" distL="0" distR="0" wp14:anchorId="382CF64F" wp14:editId="2FF218CE">
            <wp:extent cx="13716" cy="22860"/>
            <wp:effectExtent l="0" t="0" r="0" b="0"/>
            <wp:docPr id="18999" name="Picture 18999"/>
            <wp:cNvGraphicFramePr/>
            <a:graphic xmlns:a="http://schemas.openxmlformats.org/drawingml/2006/main">
              <a:graphicData uri="http://schemas.openxmlformats.org/drawingml/2006/picture">
                <pic:pic xmlns:pic="http://schemas.openxmlformats.org/drawingml/2006/picture">
                  <pic:nvPicPr>
                    <pic:cNvPr id="18999" name="Picture 18999"/>
                    <pic:cNvPicPr/>
                  </pic:nvPicPr>
                  <pic:blipFill>
                    <a:blip r:embed="rId25"/>
                    <a:stretch>
                      <a:fillRect/>
                    </a:stretch>
                  </pic:blipFill>
                  <pic:spPr>
                    <a:xfrm>
                      <a:off x="0" y="0"/>
                      <a:ext cx="13716" cy="22860"/>
                    </a:xfrm>
                    <a:prstGeom prst="rect">
                      <a:avLst/>
                    </a:prstGeom>
                  </pic:spPr>
                </pic:pic>
              </a:graphicData>
            </a:graphic>
          </wp:inline>
        </w:drawing>
      </w:r>
    </w:p>
    <w:p w14:paraId="682A0887" w14:textId="77777777" w:rsidR="00663CB2" w:rsidRDefault="00A42522">
      <w:pPr>
        <w:numPr>
          <w:ilvl w:val="1"/>
          <w:numId w:val="3"/>
        </w:numPr>
        <w:spacing w:after="232" w:line="251" w:lineRule="auto"/>
        <w:ind w:right="14"/>
      </w:pPr>
      <w:r>
        <w:rPr>
          <w:sz w:val="24"/>
        </w:rPr>
        <w:t>Should an Officer not attend three consecutive Committee meetings, without agreed absence, the Committee will have the right to terminate that Officers appointment with immediate effect.</w:t>
      </w:r>
    </w:p>
    <w:p w14:paraId="2F96147C" w14:textId="77777777" w:rsidR="00663CB2" w:rsidRDefault="00A42522">
      <w:pPr>
        <w:numPr>
          <w:ilvl w:val="1"/>
          <w:numId w:val="3"/>
        </w:numPr>
        <w:ind w:right="14"/>
      </w:pPr>
      <w:r>
        <w:t xml:space="preserve">Any vacancy on the Committee which arises between one election AGM and the next may be filled by a </w:t>
      </w:r>
      <w:proofErr w:type="gramStart"/>
      <w:r>
        <w:t>Member</w:t>
      </w:r>
      <w:proofErr w:type="gramEnd"/>
      <w:r>
        <w:t xml:space="preserve"> proposed by one Officer, seconded by another Officer and approved by the Committee.</w:t>
      </w:r>
    </w:p>
    <w:p w14:paraId="2B9CB30A" w14:textId="77777777" w:rsidR="00663CB2" w:rsidRDefault="00A42522">
      <w:pPr>
        <w:numPr>
          <w:ilvl w:val="1"/>
          <w:numId w:val="3"/>
        </w:numPr>
        <w:spacing w:after="286"/>
        <w:ind w:right="14"/>
      </w:pPr>
      <w:r>
        <w:t>An Officer may not appoint an alternate or substitute to act on their behalf at any Committee meeting.</w:t>
      </w:r>
    </w:p>
    <w:p w14:paraId="358D3FE1" w14:textId="77777777" w:rsidR="00663CB2" w:rsidRDefault="00A42522">
      <w:pPr>
        <w:numPr>
          <w:ilvl w:val="1"/>
          <w:numId w:val="3"/>
        </w:numPr>
        <w:spacing w:after="250"/>
        <w:ind w:right="14"/>
      </w:pPr>
      <w:r>
        <w:t>At least three members of the clubs committee should be unrelated or not co habiting.</w:t>
      </w:r>
    </w:p>
    <w:p w14:paraId="06D86BE4" w14:textId="77777777" w:rsidR="00663CB2" w:rsidRDefault="00A42522">
      <w:pPr>
        <w:numPr>
          <w:ilvl w:val="0"/>
          <w:numId w:val="3"/>
        </w:numPr>
        <w:spacing w:after="145"/>
        <w:ind w:right="14" w:hanging="713"/>
      </w:pPr>
      <w:r>
        <w:t>Calling a Committee Meeting</w:t>
      </w:r>
    </w:p>
    <w:p w14:paraId="37AFB271" w14:textId="77777777" w:rsidR="00663CB2" w:rsidRDefault="00A42522">
      <w:pPr>
        <w:numPr>
          <w:ilvl w:val="1"/>
          <w:numId w:val="3"/>
        </w:numPr>
        <w:spacing w:after="253"/>
        <w:ind w:right="14"/>
      </w:pPr>
      <w:r>
        <w:t>The Committee shall hold not less than three meetings each year.</w:t>
      </w:r>
    </w:p>
    <w:p w14:paraId="6A5D5DC2" w14:textId="77777777" w:rsidR="00663CB2" w:rsidRDefault="00A42522">
      <w:pPr>
        <w:numPr>
          <w:ilvl w:val="1"/>
          <w:numId w:val="3"/>
        </w:numPr>
        <w:spacing w:after="251"/>
        <w:ind w:right="14"/>
      </w:pPr>
      <w:r>
        <w:t>A meeting of the Committee shall be called on not less than seven days' notice to all Officers unless the Chair determines that urgent circumstances necessitate shorter notice.</w:t>
      </w:r>
      <w:r>
        <w:rPr>
          <w:noProof/>
        </w:rPr>
        <w:drawing>
          <wp:inline distT="0" distB="0" distL="0" distR="0" wp14:anchorId="75AE6416" wp14:editId="3E42843F">
            <wp:extent cx="4572" cy="13716"/>
            <wp:effectExtent l="0" t="0" r="0" b="0"/>
            <wp:docPr id="21229" name="Picture 21229"/>
            <wp:cNvGraphicFramePr/>
            <a:graphic xmlns:a="http://schemas.openxmlformats.org/drawingml/2006/main">
              <a:graphicData uri="http://schemas.openxmlformats.org/drawingml/2006/picture">
                <pic:pic xmlns:pic="http://schemas.openxmlformats.org/drawingml/2006/picture">
                  <pic:nvPicPr>
                    <pic:cNvPr id="21229" name="Picture 21229"/>
                    <pic:cNvPicPr/>
                  </pic:nvPicPr>
                  <pic:blipFill>
                    <a:blip r:embed="rId26"/>
                    <a:stretch>
                      <a:fillRect/>
                    </a:stretch>
                  </pic:blipFill>
                  <pic:spPr>
                    <a:xfrm>
                      <a:off x="0" y="0"/>
                      <a:ext cx="4572" cy="13716"/>
                    </a:xfrm>
                    <a:prstGeom prst="rect">
                      <a:avLst/>
                    </a:prstGeom>
                  </pic:spPr>
                </pic:pic>
              </a:graphicData>
            </a:graphic>
          </wp:inline>
        </w:drawing>
      </w:r>
    </w:p>
    <w:p w14:paraId="1AE2CAF9" w14:textId="77777777" w:rsidR="00663CB2" w:rsidRDefault="00A42522">
      <w:pPr>
        <w:numPr>
          <w:ilvl w:val="1"/>
          <w:numId w:val="3"/>
        </w:numPr>
        <w:spacing w:after="237"/>
        <w:ind w:right="14"/>
      </w:pPr>
      <w:r>
        <w:t>Notice of a Committee meeting shall be given to each Officer save that it shall not be necessary to give notice of a meeting to an Officer who is absent from the United Kingdom.</w:t>
      </w:r>
    </w:p>
    <w:p w14:paraId="099170BA" w14:textId="77777777" w:rsidR="00663CB2" w:rsidRDefault="00A42522">
      <w:pPr>
        <w:numPr>
          <w:ilvl w:val="0"/>
          <w:numId w:val="3"/>
        </w:numPr>
        <w:spacing w:after="118"/>
        <w:ind w:right="14" w:hanging="713"/>
      </w:pPr>
      <w:r>
        <w:t>Proceedings of a Committee Meeting</w:t>
      </w:r>
    </w:p>
    <w:p w14:paraId="2B9E40E0" w14:textId="77777777" w:rsidR="00663CB2" w:rsidRDefault="00A42522">
      <w:pPr>
        <w:numPr>
          <w:ilvl w:val="1"/>
          <w:numId w:val="3"/>
        </w:numPr>
        <w:ind w:right="14"/>
      </w:pPr>
      <w:r>
        <w:t>Subject to the provisions of these Rules, the Committee may regulate its proceedings as it thinks fit.</w:t>
      </w:r>
    </w:p>
    <w:p w14:paraId="712B98C7" w14:textId="77777777" w:rsidR="00663CB2" w:rsidRDefault="00A42522">
      <w:pPr>
        <w:numPr>
          <w:ilvl w:val="1"/>
          <w:numId w:val="3"/>
        </w:numPr>
        <w:spacing w:after="159"/>
        <w:ind w:right="14"/>
      </w:pPr>
      <w:r>
        <w:t>Meetings of the Committee shall be chaired by the Chair or in their absence the Secretary. The chair of the meeting shall (subject to rule 19 below) have a casting vote in the event of a tie.</w:t>
      </w:r>
    </w:p>
    <w:p w14:paraId="30910E78" w14:textId="77777777" w:rsidR="00663CB2" w:rsidRDefault="00A42522">
      <w:pPr>
        <w:numPr>
          <w:ilvl w:val="1"/>
          <w:numId w:val="3"/>
        </w:numPr>
        <w:spacing w:after="309" w:line="353" w:lineRule="auto"/>
        <w:ind w:right="14"/>
      </w:pPr>
      <w:r>
        <w:t xml:space="preserve">The quorum for the transaction of business of the Committee shall be four </w:t>
      </w:r>
      <w:r>
        <w:t>Officers.</w:t>
      </w:r>
    </w:p>
    <w:p w14:paraId="47E4D4F4" w14:textId="77777777" w:rsidR="00663CB2" w:rsidRDefault="00A42522">
      <w:pPr>
        <w:numPr>
          <w:ilvl w:val="1"/>
          <w:numId w:val="3"/>
        </w:numPr>
        <w:spacing w:after="259"/>
        <w:ind w:right="14"/>
      </w:pPr>
      <w:r>
        <w:t>Decisions of the Committee shall be made by a simple majority of those Officers attending the Committee meeting.</w:t>
      </w:r>
    </w:p>
    <w:p w14:paraId="30CA79CC" w14:textId="77777777" w:rsidR="00663CB2" w:rsidRDefault="00A42522">
      <w:pPr>
        <w:numPr>
          <w:ilvl w:val="1"/>
          <w:numId w:val="3"/>
        </w:numPr>
        <w:spacing w:after="265"/>
        <w:ind w:right="14"/>
      </w:pPr>
      <w:r>
        <w:t>Decisions of the Committee of meetings shall be entered into the Club's minute book.</w:t>
      </w:r>
    </w:p>
    <w:p w14:paraId="62AF42D3" w14:textId="77777777" w:rsidR="00663CB2" w:rsidRDefault="00A42522">
      <w:pPr>
        <w:numPr>
          <w:ilvl w:val="1"/>
          <w:numId w:val="3"/>
        </w:numPr>
        <w:spacing w:after="246"/>
        <w:ind w:right="14"/>
      </w:pPr>
      <w:r>
        <w:lastRenderedPageBreak/>
        <w:t>A resolution in Writing signed by all the Officers (or members of a subcommittee) entitled to vote on the matter shall be as valid and effective as if it had been passed at a meeting of Officers or (as the case may be) a subcommittee duly convened and held. Such a resolution may consist of several documents in the same form each signed by one or more of the Officers (or members of the sub-committee).</w:t>
      </w:r>
    </w:p>
    <w:p w14:paraId="78A38FEF" w14:textId="77777777" w:rsidR="00663CB2" w:rsidRDefault="00A42522">
      <w:pPr>
        <w:pStyle w:val="Heading2"/>
        <w:tabs>
          <w:tab w:val="center" w:pos="1836"/>
        </w:tabs>
        <w:spacing w:after="219"/>
        <w:ind w:left="0" w:firstLine="0"/>
      </w:pPr>
      <w:r>
        <w:t>19.</w:t>
      </w:r>
      <w:r>
        <w:tab/>
      </w:r>
      <w:r>
        <w:t>Conflicts of Interest</w:t>
      </w:r>
    </w:p>
    <w:p w14:paraId="35D5CA9F" w14:textId="77777777" w:rsidR="00663CB2" w:rsidRDefault="00A42522">
      <w:pPr>
        <w:ind w:right="137"/>
      </w:pPr>
      <w:r>
        <w:t xml:space="preserve">19.1 </w:t>
      </w:r>
      <w:r>
        <w:t>Each Officer shall declare the nature and extent of any direct or indirect interest in a transaction or arrangement with the Club or a third patty which conflicts or may possibly conflict with his or her duties to the Club.</w:t>
      </w:r>
    </w:p>
    <w:p w14:paraId="65CB06E8" w14:textId="77777777" w:rsidR="00663CB2" w:rsidRDefault="00A42522">
      <w:pPr>
        <w:spacing w:after="157" w:line="251" w:lineRule="auto"/>
        <w:ind w:left="742" w:right="187" w:hanging="684"/>
      </w:pPr>
      <w:r>
        <w:rPr>
          <w:sz w:val="24"/>
        </w:rPr>
        <w:t xml:space="preserve">19.2 </w:t>
      </w:r>
      <w:r>
        <w:rPr>
          <w:sz w:val="24"/>
        </w:rPr>
        <w:t>If the non-conflicted Officers deem there to be a material conflict, the conflicted Officer should withdraw from that part of the meeting and shall not vote,</w:t>
      </w:r>
    </w:p>
    <w:p w14:paraId="38D4E79F" w14:textId="77777777" w:rsidR="00663CB2" w:rsidRDefault="00A42522">
      <w:pPr>
        <w:ind w:right="194"/>
      </w:pPr>
      <w:r>
        <w:t xml:space="preserve">19.3 </w:t>
      </w:r>
      <w:r>
        <w:t>If there is deemed not to be a material conflict by the non-conflicted Officers, the Officer that declared the conflict shall be allowed to re-join the meeting, take part and vote as applicable.</w:t>
      </w:r>
    </w:p>
    <w:p w14:paraId="5AC68378" w14:textId="77777777" w:rsidR="00663CB2" w:rsidRDefault="00A42522">
      <w:pPr>
        <w:pStyle w:val="Heading2"/>
        <w:tabs>
          <w:tab w:val="center" w:pos="2257"/>
        </w:tabs>
        <w:ind w:left="0" w:firstLine="0"/>
      </w:pPr>
      <w:r>
        <w:t>2n</w:t>
      </w:r>
      <w:r>
        <w:tab/>
        <w:t>Disqualification from Office</w:t>
      </w:r>
    </w:p>
    <w:p w14:paraId="0CAE8217" w14:textId="77777777" w:rsidR="00663CB2" w:rsidRDefault="00A42522">
      <w:pPr>
        <w:tabs>
          <w:tab w:val="center" w:pos="3305"/>
        </w:tabs>
        <w:ind w:left="0" w:firstLine="0"/>
        <w:jc w:val="left"/>
      </w:pPr>
      <w:r>
        <w:t>20.1</w:t>
      </w:r>
      <w:r>
        <w:tab/>
      </w:r>
      <w:r>
        <w:t>A person shall cease to hold office as an Officer if:</w:t>
      </w:r>
    </w:p>
    <w:p w14:paraId="1DC16AA0" w14:textId="77777777" w:rsidR="00663CB2" w:rsidRDefault="00A42522">
      <w:pPr>
        <w:spacing w:after="107" w:line="251" w:lineRule="auto"/>
        <w:ind w:left="823" w:right="115" w:hanging="10"/>
      </w:pPr>
      <w:r>
        <w:rPr>
          <w:sz w:val="24"/>
        </w:rPr>
        <w:t xml:space="preserve">2,0.1 .1 they are disqualified from holding office as a company </w:t>
      </w:r>
      <w:proofErr w:type="gramStart"/>
      <w:r>
        <w:rPr>
          <w:sz w:val="24"/>
        </w:rPr>
        <w:t>director;</w:t>
      </w:r>
      <w:proofErr w:type="gramEnd"/>
    </w:p>
    <w:p w14:paraId="20242D6E" w14:textId="77777777" w:rsidR="00663CB2" w:rsidRDefault="00A42522">
      <w:pPr>
        <w:ind w:left="1464" w:right="173"/>
      </w:pPr>
      <w:r>
        <w:t>20.1.2 they are subject to a decision of England Athletics or UKA that such person be suspended or disqualified from holding office or from taking part in any activity relating to the administration or management of a club,</w:t>
      </w:r>
      <w:r>
        <w:tab/>
      </w:r>
      <w:r>
        <w:rPr>
          <w:noProof/>
        </w:rPr>
        <w:drawing>
          <wp:inline distT="0" distB="0" distL="0" distR="0" wp14:anchorId="18D8403A" wp14:editId="3B24B4A8">
            <wp:extent cx="27432" cy="27432"/>
            <wp:effectExtent l="0" t="0" r="0" b="0"/>
            <wp:docPr id="23792" name="Picture 23792"/>
            <wp:cNvGraphicFramePr/>
            <a:graphic xmlns:a="http://schemas.openxmlformats.org/drawingml/2006/main">
              <a:graphicData uri="http://schemas.openxmlformats.org/drawingml/2006/picture">
                <pic:pic xmlns:pic="http://schemas.openxmlformats.org/drawingml/2006/picture">
                  <pic:nvPicPr>
                    <pic:cNvPr id="23792" name="Picture 23792"/>
                    <pic:cNvPicPr/>
                  </pic:nvPicPr>
                  <pic:blipFill>
                    <a:blip r:embed="rId27"/>
                    <a:stretch>
                      <a:fillRect/>
                    </a:stretch>
                  </pic:blipFill>
                  <pic:spPr>
                    <a:xfrm>
                      <a:off x="0" y="0"/>
                      <a:ext cx="27432" cy="27432"/>
                    </a:xfrm>
                    <a:prstGeom prst="rect">
                      <a:avLst/>
                    </a:prstGeom>
                  </pic:spPr>
                </pic:pic>
              </a:graphicData>
            </a:graphic>
          </wp:inline>
        </w:drawing>
      </w:r>
    </w:p>
    <w:p w14:paraId="26EF9C5F" w14:textId="77777777" w:rsidR="00663CB2" w:rsidRDefault="00A42522">
      <w:pPr>
        <w:spacing w:after="227"/>
        <w:ind w:left="1486" w:right="158"/>
      </w:pPr>
      <w:r>
        <w:t xml:space="preserve">20.1.3 the Committee reasonably believes that they have become incapable by reason of illness or injury of managing and administering their own affairs and it decides to remove </w:t>
      </w:r>
      <w:proofErr w:type="gramStart"/>
      <w:r>
        <w:t>their</w:t>
      </w:r>
      <w:proofErr w:type="gramEnd"/>
      <w:r>
        <w:t xml:space="preserve"> from </w:t>
      </w:r>
      <w:proofErr w:type="gramStart"/>
      <w:r>
        <w:t>office;</w:t>
      </w:r>
      <w:proofErr w:type="gramEnd"/>
    </w:p>
    <w:p w14:paraId="514E9FF5" w14:textId="77777777" w:rsidR="00663CB2" w:rsidRDefault="00A42522">
      <w:pPr>
        <w:ind w:left="1493" w:right="151"/>
      </w:pPr>
      <w:r>
        <w:t>20.1.4 they resign from their office by notice to the Club (but only if at least the minimum number specified in rule 16 above will remain in office when the notice of resignation is to take effect</w:t>
      </w:r>
      <w:proofErr w:type="gramStart"/>
      <w:r>
        <w:t>);</w:t>
      </w:r>
      <w:proofErr w:type="gramEnd"/>
    </w:p>
    <w:p w14:paraId="505B63BA" w14:textId="77777777" w:rsidR="00663CB2" w:rsidRDefault="00A42522">
      <w:pPr>
        <w:ind w:left="1508" w:right="137"/>
      </w:pPr>
      <w:r>
        <w:t xml:space="preserve">20.1.5 they are absent without the permission of the Committee from three consecutive meetings without good reason and the Committee decide that their office be </w:t>
      </w:r>
      <w:proofErr w:type="gramStart"/>
      <w:r>
        <w:t>vacated;</w:t>
      </w:r>
      <w:proofErr w:type="gramEnd"/>
    </w:p>
    <w:p w14:paraId="5D0DBBB9" w14:textId="77777777" w:rsidR="00663CB2" w:rsidRDefault="00A42522">
      <w:pPr>
        <w:ind w:left="1508" w:right="137"/>
      </w:pPr>
      <w:r>
        <w:t xml:space="preserve">20.1.6 a bankruptcy order or an order is made against him or her in individual insolvency proceedings in a jurisdiction other than England and Wales which has an effect </w:t>
      </w:r>
      <w:proofErr w:type="gramStart"/>
      <w:r>
        <w:t>similar to</w:t>
      </w:r>
      <w:proofErr w:type="gramEnd"/>
      <w:r>
        <w:t xml:space="preserve"> that of </w:t>
      </w:r>
      <w:proofErr w:type="gramStart"/>
      <w:r>
        <w:t>bankruptcy;</w:t>
      </w:r>
      <w:proofErr w:type="gramEnd"/>
    </w:p>
    <w:p w14:paraId="72E78A49" w14:textId="77777777" w:rsidR="00663CB2" w:rsidRDefault="00A42522">
      <w:pPr>
        <w:spacing w:after="160" w:line="251" w:lineRule="auto"/>
        <w:ind w:left="1504" w:right="115" w:hanging="691"/>
      </w:pPr>
      <w:r>
        <w:rPr>
          <w:sz w:val="24"/>
        </w:rPr>
        <w:t xml:space="preserve">20.1.7 they make a composition with their creditors generally in satisfaction of their </w:t>
      </w:r>
      <w:proofErr w:type="gramStart"/>
      <w:r>
        <w:rPr>
          <w:sz w:val="24"/>
        </w:rPr>
        <w:t>debts;</w:t>
      </w:r>
      <w:proofErr w:type="gramEnd"/>
    </w:p>
    <w:p w14:paraId="37B109CE" w14:textId="77777777" w:rsidR="00663CB2" w:rsidRDefault="00A42522">
      <w:pPr>
        <w:ind w:left="1522" w:right="108"/>
      </w:pPr>
      <w:r>
        <w:lastRenderedPageBreak/>
        <w:t>20.1.8 they are removed from office by the Committee on the grounds that they are in material or persistent breach of the Club's code of conduct as amended from time to time. A decision to remove an Officer from office under this rule 20.1.8.2 may only be passed if:</w:t>
      </w:r>
    </w:p>
    <w:p w14:paraId="1DD20445" w14:textId="77777777" w:rsidR="00663CB2" w:rsidRDefault="00A42522">
      <w:pPr>
        <w:ind w:left="2541" w:right="108" w:hanging="1015"/>
      </w:pPr>
      <w:r>
        <w:t xml:space="preserve">20.1.8.1 </w:t>
      </w:r>
      <w:r>
        <w:t>the Officer has been given at least twenty-one clear days' notice in Writing of the Committee meeting at which the decision will be made and the reasons why it is to be proposed; and</w:t>
      </w:r>
    </w:p>
    <w:p w14:paraId="1CFA9C24" w14:textId="77777777" w:rsidR="00663CB2" w:rsidRDefault="00A42522">
      <w:pPr>
        <w:spacing w:after="218"/>
        <w:ind w:left="2556" w:right="14" w:hanging="1015"/>
      </w:pPr>
      <w:r>
        <w:t>20.1.8.2 the Officer or, at the option of the Officer, the Officer's representative (who need not be an Officer) has been allowed to make representations to the meeting; or</w:t>
      </w:r>
    </w:p>
    <w:p w14:paraId="5544D915" w14:textId="77777777" w:rsidR="00663CB2" w:rsidRDefault="00A42522">
      <w:pPr>
        <w:spacing w:after="156"/>
        <w:ind w:left="835" w:right="14" w:firstLine="0"/>
      </w:pPr>
      <w:r>
        <w:t xml:space="preserve">20.1.9 he or she ceases to be a </w:t>
      </w:r>
      <w:proofErr w:type="gramStart"/>
      <w:r>
        <w:t>Member</w:t>
      </w:r>
      <w:proofErr w:type="gramEnd"/>
      <w:r>
        <w:t xml:space="preserve"> for any reason whatsoever.</w:t>
      </w:r>
    </w:p>
    <w:p w14:paraId="4D48E9D2" w14:textId="77777777" w:rsidR="00663CB2" w:rsidRDefault="00A42522">
      <w:pPr>
        <w:spacing w:after="172"/>
        <w:ind w:right="14"/>
      </w:pPr>
      <w:r>
        <w:t xml:space="preserve">20.2 </w:t>
      </w:r>
      <w:r>
        <w:t>The provisions of rule 20.1 above shall also apply to sub-committees and any member of a sub-committee who is not an Officer,</w:t>
      </w:r>
    </w:p>
    <w:p w14:paraId="013F0C69" w14:textId="77777777" w:rsidR="00663CB2" w:rsidRDefault="00A42522">
      <w:pPr>
        <w:pStyle w:val="Heading2"/>
        <w:tabs>
          <w:tab w:val="center" w:pos="1476"/>
        </w:tabs>
        <w:spacing w:after="196"/>
        <w:ind w:left="0" w:firstLine="0"/>
      </w:pPr>
      <w:r>
        <w:t>21.</w:t>
      </w:r>
      <w:r>
        <w:tab/>
      </w:r>
      <w:r>
        <w:t>Club Teams</w:t>
      </w:r>
    </w:p>
    <w:p w14:paraId="6ACBD9EE" w14:textId="77777777" w:rsidR="00663CB2" w:rsidRDefault="00A42522">
      <w:pPr>
        <w:spacing w:after="253"/>
        <w:ind w:right="14"/>
      </w:pPr>
      <w:r>
        <w:t xml:space="preserve">21.1 </w:t>
      </w:r>
      <w:r>
        <w:t>At its first meeting following each AGM the Committee shall appoint one or more Members to be responsible for each of the Club's various teams.</w:t>
      </w:r>
    </w:p>
    <w:p w14:paraId="29746BBC" w14:textId="77777777" w:rsidR="00663CB2" w:rsidRDefault="00A42522">
      <w:pPr>
        <w:spacing w:after="119"/>
        <w:ind w:right="79"/>
      </w:pPr>
      <w:r>
        <w:t xml:space="preserve">21.2 </w:t>
      </w:r>
      <w:r>
        <w:t>The appointed Members shall be responsible for managing the affairs of the team. The appointed Members shall present to the Committee at its last meeting prior to an AGM a written report of the activities of the team.</w:t>
      </w:r>
    </w:p>
    <w:p w14:paraId="7255DC71" w14:textId="77777777" w:rsidR="00663CB2" w:rsidRDefault="00A42522">
      <w:pPr>
        <w:pStyle w:val="Heading2"/>
        <w:tabs>
          <w:tab w:val="center" w:pos="1501"/>
        </w:tabs>
        <w:spacing w:after="199"/>
        <w:ind w:left="0" w:firstLine="0"/>
      </w:pPr>
      <w:r>
        <w:t>22.</w:t>
      </w:r>
      <w:r>
        <w:tab/>
      </w:r>
      <w:r>
        <w:t>Irregularities</w:t>
      </w:r>
    </w:p>
    <w:p w14:paraId="62F6D063" w14:textId="77777777" w:rsidR="00663CB2" w:rsidRDefault="00A42522">
      <w:pPr>
        <w:spacing w:after="236"/>
        <w:ind w:left="86" w:right="86" w:firstLine="7"/>
      </w:pPr>
      <w:r>
        <w:t>The proceedings at any meeting or on the taking of any poll or the passing of a written resolution or the making of any decision shall not be invalidated by reason of any accidental informality or irregularity (including any accidental omission to give or any non-receipt of notice) or any want of qualification in any of the persons present or voting or by reason of any business being considered which is not specified in the notice.</w:t>
      </w:r>
    </w:p>
    <w:p w14:paraId="31A55130" w14:textId="77777777" w:rsidR="00663CB2" w:rsidRDefault="00A42522">
      <w:pPr>
        <w:numPr>
          <w:ilvl w:val="0"/>
          <w:numId w:val="4"/>
        </w:numPr>
        <w:spacing w:after="265"/>
        <w:ind w:right="14" w:hanging="713"/>
      </w:pPr>
      <w:r>
        <w:t>Minutes</w:t>
      </w:r>
    </w:p>
    <w:p w14:paraId="2E287581" w14:textId="77777777" w:rsidR="00663CB2" w:rsidRDefault="00A42522">
      <w:pPr>
        <w:spacing w:after="235"/>
        <w:ind w:left="86" w:right="14" w:firstLine="0"/>
      </w:pPr>
      <w:r>
        <w:t>The Committee shall cause minutes to be made in books kept for the purpose."</w:t>
      </w:r>
    </w:p>
    <w:p w14:paraId="6130B240" w14:textId="77777777" w:rsidR="00663CB2" w:rsidRDefault="00A42522">
      <w:pPr>
        <w:numPr>
          <w:ilvl w:val="1"/>
          <w:numId w:val="4"/>
        </w:numPr>
        <w:spacing w:after="235"/>
        <w:ind w:left="792" w:right="14" w:hanging="706"/>
      </w:pPr>
      <w:r>
        <w:t xml:space="preserve">of all appointments of Officers made by the Members or the </w:t>
      </w:r>
      <w:proofErr w:type="gramStart"/>
      <w:r>
        <w:t>Committee;</w:t>
      </w:r>
      <w:proofErr w:type="gramEnd"/>
    </w:p>
    <w:p w14:paraId="243319AB" w14:textId="77777777" w:rsidR="00663CB2" w:rsidRDefault="00A42522">
      <w:pPr>
        <w:numPr>
          <w:ilvl w:val="1"/>
          <w:numId w:val="4"/>
        </w:numPr>
        <w:spacing w:after="213"/>
        <w:ind w:left="792" w:right="14" w:hanging="706"/>
      </w:pPr>
      <w:r>
        <w:t xml:space="preserve">of all resolutions </w:t>
      </w:r>
      <w:proofErr w:type="spellStart"/>
      <w:r>
        <w:t>ofthe</w:t>
      </w:r>
      <w:proofErr w:type="spellEnd"/>
      <w:r>
        <w:t xml:space="preserve"> Members and of the Committee (including decisions of the Committee made outside a meeting); and</w:t>
      </w:r>
    </w:p>
    <w:p w14:paraId="576C757C" w14:textId="77777777" w:rsidR="00663CB2" w:rsidRDefault="00A42522">
      <w:pPr>
        <w:numPr>
          <w:ilvl w:val="1"/>
          <w:numId w:val="4"/>
        </w:numPr>
        <w:spacing w:after="238"/>
        <w:ind w:left="792" w:right="14" w:hanging="706"/>
      </w:pPr>
      <w:r>
        <w:t>of all proceedings and reports of meetings of the Club and of the Committee, and of sub-committees, including the names of those present at each such meeting.</w:t>
      </w:r>
    </w:p>
    <w:p w14:paraId="76E3F102" w14:textId="77777777" w:rsidR="00663CB2" w:rsidRDefault="00A42522">
      <w:pPr>
        <w:pStyle w:val="Heading2"/>
        <w:tabs>
          <w:tab w:val="center" w:pos="2344"/>
        </w:tabs>
        <w:spacing w:after="158"/>
        <w:ind w:left="0" w:firstLine="0"/>
      </w:pPr>
      <w:r>
        <w:lastRenderedPageBreak/>
        <w:t>24.</w:t>
      </w:r>
      <w:r>
        <w:tab/>
      </w:r>
      <w:r>
        <w:t>Communications by the Club</w:t>
      </w:r>
    </w:p>
    <w:p w14:paraId="21A1C733" w14:textId="77777777" w:rsidR="00663CB2" w:rsidRDefault="00A42522">
      <w:pPr>
        <w:ind w:left="86" w:right="14" w:firstLine="7"/>
      </w:pPr>
      <w:r>
        <w:t>Subject to these Rules, any document or information (including any notice, report or accounts) sent or supplied by the Club under these Rules may be sent or supplied:</w:t>
      </w:r>
    </w:p>
    <w:p w14:paraId="5663B18A" w14:textId="77777777" w:rsidR="00663CB2" w:rsidRDefault="00A42522">
      <w:pPr>
        <w:ind w:left="86" w:right="14" w:firstLine="0"/>
      </w:pPr>
      <w:r>
        <w:rPr>
          <w:noProof/>
        </w:rPr>
        <w:drawing>
          <wp:inline distT="0" distB="0" distL="0" distR="0" wp14:anchorId="0A3364BB" wp14:editId="70AC0949">
            <wp:extent cx="214884" cy="96011"/>
            <wp:effectExtent l="0" t="0" r="0" b="0"/>
            <wp:docPr id="62643" name="Picture 62643"/>
            <wp:cNvGraphicFramePr/>
            <a:graphic xmlns:a="http://schemas.openxmlformats.org/drawingml/2006/main">
              <a:graphicData uri="http://schemas.openxmlformats.org/drawingml/2006/picture">
                <pic:pic xmlns:pic="http://schemas.openxmlformats.org/drawingml/2006/picture">
                  <pic:nvPicPr>
                    <pic:cNvPr id="62643" name="Picture 62643"/>
                    <pic:cNvPicPr/>
                  </pic:nvPicPr>
                  <pic:blipFill>
                    <a:blip r:embed="rId28"/>
                    <a:stretch>
                      <a:fillRect/>
                    </a:stretch>
                  </pic:blipFill>
                  <pic:spPr>
                    <a:xfrm>
                      <a:off x="0" y="0"/>
                      <a:ext cx="214884" cy="96011"/>
                    </a:xfrm>
                    <a:prstGeom prst="rect">
                      <a:avLst/>
                    </a:prstGeom>
                  </pic:spPr>
                </pic:pic>
              </a:graphicData>
            </a:graphic>
          </wp:inline>
        </w:drawing>
      </w:r>
      <w:r>
        <w:t xml:space="preserve">in hard copy </w:t>
      </w:r>
      <w:proofErr w:type="gramStart"/>
      <w:r>
        <w:t>form;</w:t>
      </w:r>
      <w:proofErr w:type="gramEnd"/>
    </w:p>
    <w:p w14:paraId="499ED5F2" w14:textId="77777777" w:rsidR="00663CB2" w:rsidRDefault="00A42522">
      <w:pPr>
        <w:ind w:left="22" w:right="14" w:firstLine="0"/>
      </w:pPr>
      <w:r>
        <w:t>24.2 in electronic form; or</w:t>
      </w:r>
    </w:p>
    <w:p w14:paraId="6D828472" w14:textId="77777777" w:rsidR="00663CB2" w:rsidRDefault="00A42522">
      <w:pPr>
        <w:ind w:left="22" w:right="14" w:firstLine="0"/>
      </w:pPr>
      <w:r>
        <w:t>24.3 by making it available on a website or internet forum.</w:t>
      </w:r>
    </w:p>
    <w:p w14:paraId="431FF9F5" w14:textId="77777777" w:rsidR="00663CB2" w:rsidRDefault="00A42522">
      <w:pPr>
        <w:pStyle w:val="Heading2"/>
        <w:tabs>
          <w:tab w:val="center" w:pos="1555"/>
        </w:tabs>
        <w:spacing w:after="93"/>
        <w:ind w:left="0" w:firstLine="0"/>
      </w:pPr>
      <w:r>
        <w:t>25.</w:t>
      </w:r>
      <w:r>
        <w:tab/>
      </w:r>
      <w:r>
        <w:t>Personal Risk</w:t>
      </w:r>
    </w:p>
    <w:p w14:paraId="3CC4FF40" w14:textId="77777777" w:rsidR="00663CB2" w:rsidRDefault="00A42522">
      <w:pPr>
        <w:ind w:right="144"/>
      </w:pPr>
      <w:r>
        <w:t xml:space="preserve">25.1 </w:t>
      </w:r>
      <w:r>
        <w:t>Members acknowledge and accept that playing or participating in sport of any kind can be dangerous and may result in injury and damage to property. Members and guests shall take personal responsibility for their own actions and play or participate in the Club's sporting activities at their own risk.</w:t>
      </w:r>
    </w:p>
    <w:p w14:paraId="6C810C85" w14:textId="77777777" w:rsidR="00663CB2" w:rsidRDefault="00A42522">
      <w:pPr>
        <w:spacing w:after="147" w:line="251" w:lineRule="auto"/>
        <w:ind w:left="807" w:right="115" w:hanging="706"/>
      </w:pPr>
      <w:r>
        <w:rPr>
          <w:sz w:val="24"/>
        </w:rPr>
        <w:t xml:space="preserve">25.2 </w:t>
      </w:r>
      <w:r>
        <w:rPr>
          <w:sz w:val="24"/>
        </w:rPr>
        <w:t>Subject to rule 25.3 below, the liability of the Club and its Officers to any Member is limited to the net assets of the Club.</w:t>
      </w:r>
    </w:p>
    <w:p w14:paraId="2DCA3517" w14:textId="77777777" w:rsidR="00663CB2" w:rsidRDefault="00A42522">
      <w:pPr>
        <w:tabs>
          <w:tab w:val="center" w:pos="3424"/>
        </w:tabs>
        <w:spacing w:after="171"/>
        <w:ind w:left="0" w:firstLine="0"/>
        <w:jc w:val="left"/>
      </w:pPr>
      <w:r>
        <w:t>25.3</w:t>
      </w:r>
      <w:r>
        <w:tab/>
      </w:r>
      <w:r>
        <w:t>Nothing in these Rules shall limit or exclude liability:</w:t>
      </w:r>
    </w:p>
    <w:p w14:paraId="4163870D" w14:textId="77777777" w:rsidR="00663CB2" w:rsidRDefault="00A42522">
      <w:pPr>
        <w:ind w:left="799" w:right="14" w:firstLine="0"/>
      </w:pPr>
      <w:r>
        <w:t xml:space="preserve">25.3.1 for death or personal injury caused by </w:t>
      </w:r>
      <w:proofErr w:type="gramStart"/>
      <w:r>
        <w:t>negligence;</w:t>
      </w:r>
      <w:proofErr w:type="gramEnd"/>
    </w:p>
    <w:p w14:paraId="2240D371" w14:textId="77777777" w:rsidR="00663CB2" w:rsidRDefault="00A42522">
      <w:pPr>
        <w:spacing w:after="167"/>
        <w:ind w:left="792" w:right="14" w:firstLine="0"/>
      </w:pPr>
      <w:r>
        <w:t>25.3.2 for any loss or damage caused by criminal or fraudulent conduct; or</w:t>
      </w:r>
    </w:p>
    <w:p w14:paraId="2BFC6819" w14:textId="77777777" w:rsidR="00663CB2" w:rsidRDefault="00A42522">
      <w:pPr>
        <w:spacing w:after="175" w:line="251" w:lineRule="auto"/>
        <w:ind w:left="823" w:right="115" w:hanging="10"/>
      </w:pPr>
      <w:r>
        <w:rPr>
          <w:sz w:val="24"/>
        </w:rPr>
        <w:t xml:space="preserve">25.3.3 for any other liability which cannot lawfully be limited or </w:t>
      </w:r>
      <w:proofErr w:type="gramStart"/>
      <w:r>
        <w:rPr>
          <w:sz w:val="24"/>
        </w:rPr>
        <w:t>excluded;</w:t>
      </w:r>
      <w:proofErr w:type="gramEnd"/>
    </w:p>
    <w:p w14:paraId="0D325CF4" w14:textId="77777777" w:rsidR="00663CB2" w:rsidRDefault="00A42522">
      <w:pPr>
        <w:tabs>
          <w:tab w:val="center" w:pos="1343"/>
        </w:tabs>
        <w:ind w:left="0" w:firstLine="0"/>
        <w:jc w:val="left"/>
      </w:pPr>
      <w:r>
        <w:t>26.</w:t>
      </w:r>
      <w:r>
        <w:tab/>
      </w:r>
      <w:r>
        <w:t>Indemnity</w:t>
      </w:r>
    </w:p>
    <w:p w14:paraId="6024B642" w14:textId="77777777" w:rsidR="00663CB2" w:rsidRDefault="00A42522">
      <w:pPr>
        <w:spacing w:after="200" w:line="251" w:lineRule="auto"/>
        <w:ind w:left="125" w:right="115" w:hanging="10"/>
      </w:pPr>
      <w:r>
        <w:rPr>
          <w:sz w:val="24"/>
        </w:rPr>
        <w:t xml:space="preserve">Without prejudice to any other indemnity to which an Officer may otherwise be entitled, every Officer of the Club shall be indemnified out of the assets of the Club against any liability </w:t>
      </w:r>
      <w:proofErr w:type="gramStart"/>
      <w:r>
        <w:rPr>
          <w:sz w:val="24"/>
        </w:rPr>
        <w:t>incurred by him or her in the proper discharge of his or her duties to the fullest extent</w:t>
      </w:r>
      <w:proofErr w:type="gramEnd"/>
      <w:r>
        <w:rPr>
          <w:sz w:val="24"/>
        </w:rPr>
        <w:t xml:space="preserve"> permitted by law.</w:t>
      </w:r>
    </w:p>
    <w:p w14:paraId="7B70F5F6" w14:textId="77777777" w:rsidR="00663CB2" w:rsidRDefault="00A42522">
      <w:pPr>
        <w:pStyle w:val="Heading1"/>
        <w:tabs>
          <w:tab w:val="center" w:pos="1332"/>
        </w:tabs>
        <w:ind w:left="0" w:firstLine="0"/>
      </w:pPr>
      <w:r>
        <w:t xml:space="preserve">27. </w:t>
      </w:r>
      <w:r>
        <w:tab/>
        <w:t>Bye Laws</w:t>
      </w:r>
    </w:p>
    <w:p w14:paraId="3798E577" w14:textId="77777777" w:rsidR="00663CB2" w:rsidRDefault="00A42522">
      <w:pPr>
        <w:ind w:right="151"/>
      </w:pPr>
      <w:r>
        <w:t>27.1 The Committee may from time to time make such bye laws as they may deem necessary or expedient or convenient for the proper conduct and management of the Club and for the purposes of prescribing classes of and conditions of membership and in particular the Committee may by such bye laws regulate:</w:t>
      </w:r>
    </w:p>
    <w:p w14:paraId="7FA7CCE2" w14:textId="77777777" w:rsidR="00663CB2" w:rsidRDefault="00A42522">
      <w:pPr>
        <w:ind w:left="799" w:right="14" w:firstLine="0"/>
      </w:pPr>
      <w:r>
        <w:t xml:space="preserve">27.1,1 the establishment of different categories of membership of the </w:t>
      </w:r>
      <w:proofErr w:type="gramStart"/>
      <w:r>
        <w:t>Club;</w:t>
      </w:r>
      <w:proofErr w:type="gramEnd"/>
    </w:p>
    <w:p w14:paraId="636C0551" w14:textId="77777777" w:rsidR="00663CB2" w:rsidRDefault="00A42522">
      <w:pPr>
        <w:ind w:left="1493" w:right="137"/>
      </w:pPr>
      <w:r>
        <w:t xml:space="preserve">27.1.2 the admission and classification of Members and the rights and privileges of such Members and the conditions of membership and the terms on which Members may resign or have their membership terminated and the entrance fees, subscriptions and other fees or payments to be made by </w:t>
      </w:r>
      <w:proofErr w:type="gramStart"/>
      <w:r>
        <w:t>Members;</w:t>
      </w:r>
      <w:proofErr w:type="gramEnd"/>
    </w:p>
    <w:p w14:paraId="4214E126" w14:textId="77777777" w:rsidR="00663CB2" w:rsidRDefault="00A42522">
      <w:pPr>
        <w:spacing w:after="179" w:line="251" w:lineRule="auto"/>
        <w:ind w:left="1511" w:right="115" w:hanging="698"/>
      </w:pPr>
      <w:r>
        <w:rPr>
          <w:sz w:val="24"/>
        </w:rPr>
        <w:lastRenderedPageBreak/>
        <w:t xml:space="preserve">27.1.3 the creation of regulations, standing orders and bye laws for the better administration of the Club and to govern the functioning of subcommittees to assist the Committee in the better administration of the </w:t>
      </w:r>
      <w:proofErr w:type="gramStart"/>
      <w:r>
        <w:rPr>
          <w:sz w:val="24"/>
        </w:rPr>
        <w:t>Club;</w:t>
      </w:r>
      <w:proofErr w:type="gramEnd"/>
    </w:p>
    <w:p w14:paraId="360E37C9" w14:textId="77777777" w:rsidR="00663CB2" w:rsidRDefault="00A42522">
      <w:pPr>
        <w:spacing w:after="200" w:line="251" w:lineRule="auto"/>
        <w:ind w:left="1511" w:right="115" w:hanging="698"/>
      </w:pPr>
      <w:r>
        <w:rPr>
          <w:sz w:val="24"/>
        </w:rPr>
        <w:t xml:space="preserve">27.1.4 the adoption or alteration of such other regulations or policies as the Committee thinks </w:t>
      </w:r>
      <w:proofErr w:type="gramStart"/>
      <w:r>
        <w:rPr>
          <w:sz w:val="24"/>
        </w:rPr>
        <w:t>fit;</w:t>
      </w:r>
      <w:proofErr w:type="gramEnd"/>
    </w:p>
    <w:p w14:paraId="5A7EF0B6" w14:textId="77777777" w:rsidR="00663CB2" w:rsidRDefault="00A42522">
      <w:pPr>
        <w:spacing w:after="227"/>
        <w:ind w:left="1493" w:right="14"/>
      </w:pPr>
      <w:r>
        <w:t xml:space="preserve">27.1 5 </w:t>
      </w:r>
      <w:r>
        <w:t xml:space="preserve">the conduct of Members in relation to one another and to the Club's Officers, staff, volunteers or beneficiaries including disciplinary procedures; </w:t>
      </w:r>
      <w:r>
        <w:rPr>
          <w:noProof/>
        </w:rPr>
        <w:drawing>
          <wp:inline distT="0" distB="0" distL="0" distR="0" wp14:anchorId="12ED2DEF" wp14:editId="3007D968">
            <wp:extent cx="4572" cy="4572"/>
            <wp:effectExtent l="0" t="0" r="0" b="0"/>
            <wp:docPr id="31218" name="Picture 31218"/>
            <wp:cNvGraphicFramePr/>
            <a:graphic xmlns:a="http://schemas.openxmlformats.org/drawingml/2006/main">
              <a:graphicData uri="http://schemas.openxmlformats.org/drawingml/2006/picture">
                <pic:pic xmlns:pic="http://schemas.openxmlformats.org/drawingml/2006/picture">
                  <pic:nvPicPr>
                    <pic:cNvPr id="31218" name="Picture 31218"/>
                    <pic:cNvPicPr/>
                  </pic:nvPicPr>
                  <pic:blipFill>
                    <a:blip r:embed="rId29"/>
                    <a:stretch>
                      <a:fillRect/>
                    </a:stretch>
                  </pic:blipFill>
                  <pic:spPr>
                    <a:xfrm>
                      <a:off x="0" y="0"/>
                      <a:ext cx="4572" cy="4572"/>
                    </a:xfrm>
                    <a:prstGeom prst="rect">
                      <a:avLst/>
                    </a:prstGeom>
                  </pic:spPr>
                </pic:pic>
              </a:graphicData>
            </a:graphic>
          </wp:inline>
        </w:drawing>
      </w:r>
    </w:p>
    <w:p w14:paraId="52E55606" w14:textId="77777777" w:rsidR="00663CB2" w:rsidRDefault="00A42522">
      <w:pPr>
        <w:ind w:left="1486" w:right="14"/>
      </w:pPr>
      <w:r>
        <w:t xml:space="preserve">27.1.6 </w:t>
      </w:r>
      <w:r>
        <w:t xml:space="preserve">the terms on which Members and guests may be permitted to take part in the Club's sporting </w:t>
      </w:r>
      <w:proofErr w:type="gramStart"/>
      <w:r>
        <w:t>activities;</w:t>
      </w:r>
      <w:proofErr w:type="gramEnd"/>
    </w:p>
    <w:p w14:paraId="43221133" w14:textId="77777777" w:rsidR="00663CB2" w:rsidRDefault="00A42522">
      <w:pPr>
        <w:ind w:left="1486" w:right="14"/>
      </w:pPr>
      <w:r>
        <w:t xml:space="preserve">27.1.7 </w:t>
      </w:r>
      <w:r>
        <w:t xml:space="preserve">the setting aside of the whole or any part of parts of the Club's premises at any </w:t>
      </w:r>
      <w:proofErr w:type="gramStart"/>
      <w:r>
        <w:t>particular time</w:t>
      </w:r>
      <w:proofErr w:type="gramEnd"/>
      <w:r>
        <w:t xml:space="preserve"> or times or for any particular purpose or </w:t>
      </w:r>
      <w:r>
        <w:rPr>
          <w:noProof/>
        </w:rPr>
        <w:drawing>
          <wp:inline distT="0" distB="0" distL="0" distR="0" wp14:anchorId="382C2B5F" wp14:editId="1188A505">
            <wp:extent cx="4572" cy="4572"/>
            <wp:effectExtent l="0" t="0" r="0" b="0"/>
            <wp:docPr id="31219" name="Picture 31219"/>
            <wp:cNvGraphicFramePr/>
            <a:graphic xmlns:a="http://schemas.openxmlformats.org/drawingml/2006/main">
              <a:graphicData uri="http://schemas.openxmlformats.org/drawingml/2006/picture">
                <pic:pic xmlns:pic="http://schemas.openxmlformats.org/drawingml/2006/picture">
                  <pic:nvPicPr>
                    <pic:cNvPr id="31219" name="Picture 31219"/>
                    <pic:cNvPicPr/>
                  </pic:nvPicPr>
                  <pic:blipFill>
                    <a:blip r:embed="rId30"/>
                    <a:stretch>
                      <a:fillRect/>
                    </a:stretch>
                  </pic:blipFill>
                  <pic:spPr>
                    <a:xfrm>
                      <a:off x="0" y="0"/>
                      <a:ext cx="4572" cy="4572"/>
                    </a:xfrm>
                    <a:prstGeom prst="rect">
                      <a:avLst/>
                    </a:prstGeom>
                  </pic:spPr>
                </pic:pic>
              </a:graphicData>
            </a:graphic>
          </wp:inline>
        </w:drawing>
      </w:r>
      <w:proofErr w:type="gramStart"/>
      <w:r>
        <w:t>purposes;</w:t>
      </w:r>
      <w:proofErr w:type="gramEnd"/>
    </w:p>
    <w:p w14:paraId="0CFAB662" w14:textId="77777777" w:rsidR="00663CB2" w:rsidRDefault="00A42522">
      <w:pPr>
        <w:ind w:left="792" w:right="14" w:firstLine="0"/>
      </w:pPr>
      <w:r>
        <w:t xml:space="preserve">27.1.8 </w:t>
      </w:r>
      <w:r>
        <w:t>any licensable or other regulated activities of the Club.</w:t>
      </w:r>
    </w:p>
    <w:p w14:paraId="093393D0" w14:textId="77777777" w:rsidR="00663CB2" w:rsidRDefault="00A42522">
      <w:pPr>
        <w:ind w:left="1486" w:right="94"/>
      </w:pPr>
      <w:r>
        <w:t xml:space="preserve">27.1.9 </w:t>
      </w:r>
      <w:r>
        <w:t xml:space="preserve">the procedure at General Meetings and meetings of the Committee and sub-committees insofar as such procedures are not regulated by these </w:t>
      </w:r>
      <w:proofErr w:type="gramStart"/>
      <w:r>
        <w:t>Rules;</w:t>
      </w:r>
      <w:proofErr w:type="gramEnd"/>
    </w:p>
    <w:p w14:paraId="1ABA4D9C" w14:textId="77777777" w:rsidR="00663CB2" w:rsidRDefault="00663CB2">
      <w:pPr>
        <w:sectPr w:rsidR="00663CB2">
          <w:footerReference w:type="even" r:id="rId31"/>
          <w:footerReference w:type="default" r:id="rId32"/>
          <w:footerReference w:type="first" r:id="rId33"/>
          <w:pgSz w:w="11909" w:h="16841"/>
          <w:pgMar w:top="1972" w:right="1519" w:bottom="1232" w:left="1519" w:header="720" w:footer="720" w:gutter="0"/>
          <w:cols w:space="720"/>
          <w:titlePg/>
        </w:sectPr>
      </w:pPr>
    </w:p>
    <w:p w14:paraId="7840123D" w14:textId="77777777" w:rsidR="00663CB2" w:rsidRDefault="00A42522">
      <w:pPr>
        <w:spacing w:after="231"/>
        <w:ind w:left="1414" w:right="14"/>
      </w:pPr>
      <w:r>
        <w:t xml:space="preserve">27.1-10 the appointment of proxies, the form and content of proxy notices, the delivery of proxy notices to the Club and the revocation of such </w:t>
      </w:r>
      <w:proofErr w:type="gramStart"/>
      <w:r>
        <w:t>appointments;</w:t>
      </w:r>
      <w:proofErr w:type="gramEnd"/>
    </w:p>
    <w:p w14:paraId="4D08B3AF" w14:textId="77777777" w:rsidR="00663CB2" w:rsidRDefault="00A42522">
      <w:pPr>
        <w:spacing w:after="149" w:line="259" w:lineRule="auto"/>
        <w:ind w:left="86" w:firstLine="0"/>
        <w:jc w:val="center"/>
      </w:pPr>
      <w:r>
        <w:rPr>
          <w:noProof/>
        </w:rPr>
        <w:drawing>
          <wp:inline distT="0" distB="0" distL="0" distR="0" wp14:anchorId="422F6B8F" wp14:editId="303E3660">
            <wp:extent cx="18288" cy="13716"/>
            <wp:effectExtent l="0" t="0" r="0" b="0"/>
            <wp:docPr id="31220" name="Picture 31220"/>
            <wp:cNvGraphicFramePr/>
            <a:graphic xmlns:a="http://schemas.openxmlformats.org/drawingml/2006/main">
              <a:graphicData uri="http://schemas.openxmlformats.org/drawingml/2006/picture">
                <pic:pic xmlns:pic="http://schemas.openxmlformats.org/drawingml/2006/picture">
                  <pic:nvPicPr>
                    <pic:cNvPr id="31220" name="Picture 31220"/>
                    <pic:cNvPicPr/>
                  </pic:nvPicPr>
                  <pic:blipFill>
                    <a:blip r:embed="rId34"/>
                    <a:stretch>
                      <a:fillRect/>
                    </a:stretch>
                  </pic:blipFill>
                  <pic:spPr>
                    <a:xfrm>
                      <a:off x="0" y="0"/>
                      <a:ext cx="18288" cy="13716"/>
                    </a:xfrm>
                    <a:prstGeom prst="rect">
                      <a:avLst/>
                    </a:prstGeom>
                  </pic:spPr>
                </pic:pic>
              </a:graphicData>
            </a:graphic>
          </wp:inline>
        </w:drawing>
      </w:r>
      <w:r>
        <w:t xml:space="preserve"> 27.1.11 any procedures to assist the resolution of disputes within the </w:t>
      </w:r>
      <w:proofErr w:type="gramStart"/>
      <w:r>
        <w:t>Club;</w:t>
      </w:r>
      <w:proofErr w:type="gramEnd"/>
    </w:p>
    <w:p w14:paraId="61E20E6C" w14:textId="77777777" w:rsidR="00663CB2" w:rsidRDefault="00A42522">
      <w:pPr>
        <w:ind w:left="1414" w:right="14"/>
      </w:pPr>
      <w:r>
        <w:t xml:space="preserve">27.1.12 generally, all such matters as are commonly the subject matter of club </w:t>
      </w:r>
      <w:proofErr w:type="gramStart"/>
      <w:r>
        <w:t>rules;</w:t>
      </w:r>
      <w:proofErr w:type="gramEnd"/>
    </w:p>
    <w:p w14:paraId="38503ADF" w14:textId="77777777" w:rsidR="00663CB2" w:rsidRDefault="00A42522">
      <w:pPr>
        <w:ind w:left="734" w:right="14" w:hanging="7"/>
      </w:pPr>
      <w:proofErr w:type="gramStart"/>
      <w:r>
        <w:t>provided that</w:t>
      </w:r>
      <w:proofErr w:type="gramEnd"/>
      <w:r>
        <w:t xml:space="preserve"> nothing in such bye laws shall prejudice the Club's affiliation to England Athletics.</w:t>
      </w:r>
    </w:p>
    <w:p w14:paraId="78EF5D97" w14:textId="77777777" w:rsidR="00663CB2" w:rsidRDefault="00A42522">
      <w:pPr>
        <w:ind w:left="708" w:right="14"/>
      </w:pPr>
      <w:r>
        <w:t xml:space="preserve">27.2 </w:t>
      </w:r>
      <w:r>
        <w:t>The Club in General Meeting shall have power to alter, add to or repeal the bye laws and the Committee shall adopt such means as they think sufficient to bring to the notice of the Members all such bye laws.</w:t>
      </w:r>
    </w:p>
    <w:p w14:paraId="11E66F3B" w14:textId="77777777" w:rsidR="00663CB2" w:rsidRDefault="00A42522">
      <w:pPr>
        <w:pStyle w:val="Heading2"/>
        <w:tabs>
          <w:tab w:val="center" w:pos="2102"/>
        </w:tabs>
        <w:ind w:left="0" w:firstLine="0"/>
      </w:pPr>
      <w:r>
        <w:t>28.</w:t>
      </w:r>
      <w:r>
        <w:tab/>
      </w:r>
      <w:r>
        <w:t>Complaints and Disputes</w:t>
      </w:r>
    </w:p>
    <w:p w14:paraId="5045EA32" w14:textId="77777777" w:rsidR="00663CB2" w:rsidRDefault="00A42522">
      <w:pPr>
        <w:ind w:left="708" w:right="14"/>
      </w:pPr>
      <w:r>
        <w:t xml:space="preserve">28.1 </w:t>
      </w:r>
      <w:r>
        <w:t>All concerns, allegations or reports of malpractice or abuse relating to the welfare of children or vulnerable adults will be recorded and responded to swiftly and appropriately in accordance with the Club's and UKA's/EA's safeguarding policy and procedures. The Welfare Officer shall be the lead Officer for all Members in the event of any safeguarding concerns.</w:t>
      </w:r>
    </w:p>
    <w:p w14:paraId="2536701C" w14:textId="77777777" w:rsidR="00663CB2" w:rsidRDefault="00A42522">
      <w:pPr>
        <w:ind w:left="716" w:right="14"/>
      </w:pPr>
      <w:r>
        <w:lastRenderedPageBreak/>
        <w:t xml:space="preserve">28.2 </w:t>
      </w:r>
      <w:r>
        <w:t xml:space="preserve">Any complaints of misconduct (improper or unprofessional conduct) regarding the behaviour of Members or Officers shall be dealt with by the Club in accordance with </w:t>
      </w:r>
      <w:proofErr w:type="spellStart"/>
      <w:r>
        <w:t>it's</w:t>
      </w:r>
      <w:proofErr w:type="spellEnd"/>
      <w:r>
        <w:t xml:space="preserve"> discipline and appeals process (see section 4.5) and must be presented in writing to the Secretary (and where the matter relates to the Secretary, the complaint must be submitted to the Welfare Officer). Unless exceptional circumstances apply, the Secretary will hear complaints within fourteen days of receiving a complaint. If the complaint </w:t>
      </w:r>
      <w:r>
        <w:t>is sufficiently evidenced, the Secretary will appoint 3 (three) Club Members (who have no direct or indirect interest/involvement in the matter) to sit on a disciplinary</w:t>
      </w:r>
    </w:p>
    <w:p w14:paraId="3477A3E3" w14:textId="77777777" w:rsidR="00663CB2" w:rsidRDefault="00A42522">
      <w:pPr>
        <w:ind w:left="734" w:right="14" w:firstLine="7"/>
      </w:pPr>
      <w:r>
        <w:t>panel, Subject to rule 28,3 below, a decision of the disciplinary panel shall be final and conclusive.</w:t>
      </w:r>
    </w:p>
    <w:p w14:paraId="6CD6FA67" w14:textId="77777777" w:rsidR="00663CB2" w:rsidRDefault="00A42522">
      <w:pPr>
        <w:ind w:right="14"/>
      </w:pPr>
      <w:r>
        <w:t xml:space="preserve">28.3 </w:t>
      </w:r>
      <w:r>
        <w:t>Any appeals must be received by the Secretary within 7 (seven) days of receiving the written decision and, if appropriate, the appeals process will be followed.</w:t>
      </w:r>
    </w:p>
    <w:p w14:paraId="0E513170" w14:textId="77777777" w:rsidR="00663CB2" w:rsidRDefault="00A42522">
      <w:pPr>
        <w:ind w:right="14"/>
      </w:pPr>
      <w:r>
        <w:t xml:space="preserve">28.4 </w:t>
      </w:r>
      <w:r>
        <w:t>Any complaints of serious misconduct (including, without limitation, theft, doping violations, fraud, physical violence, safeguarding policy breaches, serious breach of applicable health and safety, gambling and/or ticketing regulations or any act or omission of the Member or Officer which in the opinion of EA, acting reasonably, brings or is likely to bring the sport of athletics into disrepute) regarding the behaviour of Members or Officers shall be reported and dealt with by EA in accordance with its Dis</w:t>
      </w:r>
      <w:r>
        <w:t>ciplinary Procedures,</w:t>
      </w:r>
    </w:p>
    <w:p w14:paraId="5BE25E71" w14:textId="77777777" w:rsidR="00663CB2" w:rsidRDefault="00A42522">
      <w:pPr>
        <w:spacing w:after="234"/>
        <w:ind w:right="14"/>
      </w:pPr>
      <w:r>
        <w:t xml:space="preserve">28.5 </w:t>
      </w:r>
      <w:r>
        <w:t>If a dispute arises between any Members or Officers of the Club about the validity or propriety of anything done by any Member or Officer under these Rules and the dispute cannot be resolved by agreement, the parties to the dispute must first try in good faith to settle the dispute by mediation before resorting to litigation,</w:t>
      </w:r>
    </w:p>
    <w:p w14:paraId="164DFD34" w14:textId="77777777" w:rsidR="00663CB2" w:rsidRDefault="00A42522">
      <w:pPr>
        <w:pStyle w:val="Heading2"/>
        <w:tabs>
          <w:tab w:val="center" w:pos="1962"/>
        </w:tabs>
        <w:spacing w:after="111"/>
        <w:ind w:left="0" w:firstLine="0"/>
      </w:pPr>
      <w:r>
        <w:t>29.</w:t>
      </w:r>
      <w:r>
        <w:tab/>
      </w:r>
      <w:r>
        <w:t>Alteration of the Rules</w:t>
      </w:r>
    </w:p>
    <w:p w14:paraId="48F779CC" w14:textId="77777777" w:rsidR="00663CB2" w:rsidRDefault="00A42522">
      <w:pPr>
        <w:ind w:right="14"/>
      </w:pPr>
      <w:r>
        <w:t xml:space="preserve">29.1 </w:t>
      </w:r>
      <w:r>
        <w:t>No alterations or amendments shall be made to or in the provisions of these Rules except by resolution at a General Meeting in accordance with these Rules and shall be carried by the majority of at least three-quarters of the Members present.</w:t>
      </w:r>
    </w:p>
    <w:p w14:paraId="59087301" w14:textId="77777777" w:rsidR="00663CB2" w:rsidRDefault="00A42522">
      <w:pPr>
        <w:pStyle w:val="Heading2"/>
        <w:tabs>
          <w:tab w:val="center" w:pos="1469"/>
        </w:tabs>
        <w:ind w:left="0" w:firstLine="0"/>
      </w:pPr>
      <w:r>
        <w:t>30.</w:t>
      </w:r>
      <w:r>
        <w:tab/>
      </w:r>
      <w:r>
        <w:t>Incorporation</w:t>
      </w:r>
    </w:p>
    <w:p w14:paraId="3430DCC8" w14:textId="77777777" w:rsidR="00663CB2" w:rsidRDefault="00A42522">
      <w:pPr>
        <w:ind w:right="14"/>
      </w:pPr>
      <w:r>
        <w:t xml:space="preserve">30.1 </w:t>
      </w:r>
      <w:r>
        <w:t xml:space="preserve">The Members at a General Meeting may authorise the Committee to transfer the assets and liabilities of the Club to a limited company or charitable incorporated organisation established for purposes within, the same as or </w:t>
      </w:r>
      <w:proofErr w:type="gramStart"/>
      <w:r>
        <w:lastRenderedPageBreak/>
        <w:t>similar to</w:t>
      </w:r>
      <w:proofErr w:type="gramEnd"/>
      <w:r>
        <w:t xml:space="preserve"> the Objects and of which the Members will be entitled to be Members.</w:t>
      </w:r>
    </w:p>
    <w:p w14:paraId="5192C251" w14:textId="77777777" w:rsidR="00663CB2" w:rsidRDefault="00A42522">
      <w:pPr>
        <w:spacing w:after="153"/>
        <w:ind w:right="14"/>
      </w:pPr>
      <w:r>
        <w:t xml:space="preserve">30.2 </w:t>
      </w:r>
      <w:r>
        <w:t>On a transfer under rule 30.1 the Committee must ensure that all necessary steps are taken as to:</w:t>
      </w:r>
    </w:p>
    <w:p w14:paraId="06357937" w14:textId="77777777" w:rsidR="00663CB2" w:rsidRDefault="00A42522">
      <w:pPr>
        <w:spacing w:after="172" w:line="251" w:lineRule="auto"/>
        <w:ind w:left="752" w:right="115" w:hanging="10"/>
      </w:pPr>
      <w:r>
        <w:rPr>
          <w:sz w:val="24"/>
        </w:rPr>
        <w:t xml:space="preserve">30.2.1 the transfer of land and other </w:t>
      </w:r>
      <w:proofErr w:type="gramStart"/>
      <w:r>
        <w:rPr>
          <w:sz w:val="24"/>
        </w:rPr>
        <w:t>property;</w:t>
      </w:r>
      <w:proofErr w:type="gramEnd"/>
    </w:p>
    <w:p w14:paraId="4C77FA03" w14:textId="77777777" w:rsidR="00663CB2" w:rsidRDefault="00A42522">
      <w:pPr>
        <w:ind w:left="749" w:right="14" w:firstLine="0"/>
      </w:pPr>
      <w:r>
        <w:t xml:space="preserve">30.2.2 the assignment or novation of contracts and </w:t>
      </w:r>
      <w:proofErr w:type="gramStart"/>
      <w:r>
        <w:t>grants;</w:t>
      </w:r>
      <w:proofErr w:type="gramEnd"/>
    </w:p>
    <w:p w14:paraId="31BF266C" w14:textId="77777777" w:rsidR="00663CB2" w:rsidRDefault="00A42522">
      <w:pPr>
        <w:spacing w:after="165" w:line="251" w:lineRule="auto"/>
        <w:ind w:left="759" w:right="115" w:hanging="10"/>
      </w:pPr>
      <w:r>
        <w:rPr>
          <w:sz w:val="24"/>
        </w:rPr>
        <w:t>30.2.3 the transfer of employment and transfer of pension rights; and</w:t>
      </w:r>
    </w:p>
    <w:p w14:paraId="0D31D534" w14:textId="77777777" w:rsidR="00663CB2" w:rsidRDefault="00A42522">
      <w:pPr>
        <w:spacing w:after="200" w:line="251" w:lineRule="auto"/>
        <w:ind w:left="759" w:right="115" w:hanging="10"/>
      </w:pPr>
      <w:r>
        <w:rPr>
          <w:sz w:val="24"/>
        </w:rPr>
        <w:t>30.2.4 the trusteeship of any property held as permanent endowment.</w:t>
      </w:r>
    </w:p>
    <w:p w14:paraId="4BCCE8CF" w14:textId="77777777" w:rsidR="00663CB2" w:rsidRDefault="00A42522">
      <w:pPr>
        <w:pStyle w:val="Heading2"/>
        <w:tabs>
          <w:tab w:val="center" w:pos="1339"/>
        </w:tabs>
        <w:ind w:left="0" w:firstLine="0"/>
      </w:pPr>
      <w:r>
        <w:t>31.</w:t>
      </w:r>
      <w:r>
        <w:tab/>
      </w:r>
      <w:r>
        <w:t>Dissolution</w:t>
      </w:r>
    </w:p>
    <w:p w14:paraId="0F0C1A87" w14:textId="77777777" w:rsidR="00663CB2" w:rsidRDefault="00A42522">
      <w:pPr>
        <w:ind w:left="701" w:right="14"/>
      </w:pPr>
      <w:r>
        <w:t xml:space="preserve">31.1 </w:t>
      </w:r>
      <w:r>
        <w:t>A resolution to dissolve the Club may only be proposed at a General Meeting and shall be carried by the majority of at least three-quarters of the Members present.</w:t>
      </w:r>
    </w:p>
    <w:p w14:paraId="5E6271E7" w14:textId="77777777" w:rsidR="00663CB2" w:rsidRDefault="00A42522">
      <w:pPr>
        <w:ind w:left="701" w:right="14"/>
      </w:pPr>
      <w:r>
        <w:t xml:space="preserve">31.2 </w:t>
      </w:r>
      <w:r>
        <w:t xml:space="preserve">The dissolution shall take effect from the date of the </w:t>
      </w:r>
      <w:proofErr w:type="gramStart"/>
      <w:r>
        <w:t>resolution</w:t>
      </w:r>
      <w:proofErr w:type="gramEnd"/>
      <w:r>
        <w:t xml:space="preserve"> and the Committee shall be responsible the winding up of the assets and liabilities of the Club,</w:t>
      </w:r>
    </w:p>
    <w:p w14:paraId="01B881FD" w14:textId="77777777" w:rsidR="00663CB2" w:rsidRDefault="00A42522">
      <w:pPr>
        <w:ind w:left="701" w:right="14"/>
      </w:pPr>
      <w:r>
        <w:t xml:space="preserve">31.3 </w:t>
      </w:r>
      <w:r>
        <w:t>Any surplus assets remaining after the discharge of the debts and liabilities of the Club shall be applied or transferred to another club or England Athletics for use by them related to community sports.</w:t>
      </w:r>
    </w:p>
    <w:p w14:paraId="1E5F7CF0" w14:textId="77777777" w:rsidR="00663CB2" w:rsidRDefault="00A42522">
      <w:pPr>
        <w:pStyle w:val="Heading2"/>
        <w:ind w:left="67"/>
      </w:pPr>
      <w:r>
        <w:t>Declaration</w:t>
      </w:r>
    </w:p>
    <w:p w14:paraId="5048B53E" w14:textId="77777777" w:rsidR="00663CB2" w:rsidRDefault="00A42522">
      <w:pPr>
        <w:spacing w:after="337"/>
        <w:ind w:left="0" w:right="14" w:firstLine="0"/>
      </w:pPr>
      <w:r>
        <w:t>The Club duly adopted these Rules as its governing document on 24/11/2025</w:t>
      </w:r>
    </w:p>
    <w:p w14:paraId="105DE2E5" w14:textId="77777777" w:rsidR="00663CB2" w:rsidRDefault="00A42522">
      <w:pPr>
        <w:spacing w:after="93" w:line="259" w:lineRule="auto"/>
        <w:ind w:left="14" w:firstLine="0"/>
        <w:jc w:val="left"/>
      </w:pPr>
      <w:r>
        <w:rPr>
          <w:rFonts w:ascii="Courier New" w:eastAsia="Courier New" w:hAnsi="Courier New" w:cs="Courier New"/>
          <w:sz w:val="20"/>
        </w:rPr>
        <w:t xml:space="preserve">Signed </w:t>
      </w:r>
      <w:r>
        <w:rPr>
          <w:noProof/>
        </w:rPr>
        <w:drawing>
          <wp:inline distT="0" distB="0" distL="0" distR="0" wp14:anchorId="5DB8CA27" wp14:editId="15302CBC">
            <wp:extent cx="996696" cy="434340"/>
            <wp:effectExtent l="0" t="0" r="0" b="0"/>
            <wp:docPr id="34833" name="Picture 34833"/>
            <wp:cNvGraphicFramePr/>
            <a:graphic xmlns:a="http://schemas.openxmlformats.org/drawingml/2006/main">
              <a:graphicData uri="http://schemas.openxmlformats.org/drawingml/2006/picture">
                <pic:pic xmlns:pic="http://schemas.openxmlformats.org/drawingml/2006/picture">
                  <pic:nvPicPr>
                    <pic:cNvPr id="34833" name="Picture 34833"/>
                    <pic:cNvPicPr/>
                  </pic:nvPicPr>
                  <pic:blipFill>
                    <a:blip r:embed="rId35"/>
                    <a:stretch>
                      <a:fillRect/>
                    </a:stretch>
                  </pic:blipFill>
                  <pic:spPr>
                    <a:xfrm>
                      <a:off x="0" y="0"/>
                      <a:ext cx="996696" cy="434340"/>
                    </a:xfrm>
                    <a:prstGeom prst="rect">
                      <a:avLst/>
                    </a:prstGeom>
                  </pic:spPr>
                </pic:pic>
              </a:graphicData>
            </a:graphic>
          </wp:inline>
        </w:drawing>
      </w:r>
    </w:p>
    <w:p w14:paraId="7CD616B9" w14:textId="77777777" w:rsidR="00663CB2" w:rsidRDefault="00A42522">
      <w:pPr>
        <w:pStyle w:val="Heading1"/>
        <w:spacing w:after="294"/>
        <w:ind w:left="716"/>
      </w:pPr>
      <w:r>
        <w:t>Chair</w:t>
      </w:r>
    </w:p>
    <w:p w14:paraId="3C32A581" w14:textId="77777777" w:rsidR="00663CB2" w:rsidRDefault="00A42522">
      <w:pPr>
        <w:tabs>
          <w:tab w:val="center" w:pos="2236"/>
        </w:tabs>
        <w:spacing w:after="0" w:line="259" w:lineRule="auto"/>
        <w:ind w:left="0" w:firstLine="0"/>
        <w:jc w:val="left"/>
      </w:pPr>
      <w:r>
        <w:rPr>
          <w:sz w:val="28"/>
        </w:rPr>
        <w:t>Signed</w:t>
      </w:r>
      <w:r>
        <w:rPr>
          <w:sz w:val="28"/>
        </w:rPr>
        <w:tab/>
      </w:r>
      <w:r>
        <w:rPr>
          <w:noProof/>
        </w:rPr>
        <w:drawing>
          <wp:inline distT="0" distB="0" distL="0" distR="0" wp14:anchorId="7430F7B8" wp14:editId="159C3C5E">
            <wp:extent cx="1522476" cy="585216"/>
            <wp:effectExtent l="0" t="0" r="0" b="0"/>
            <wp:docPr id="34832" name="Picture 34832"/>
            <wp:cNvGraphicFramePr/>
            <a:graphic xmlns:a="http://schemas.openxmlformats.org/drawingml/2006/main">
              <a:graphicData uri="http://schemas.openxmlformats.org/drawingml/2006/picture">
                <pic:pic xmlns:pic="http://schemas.openxmlformats.org/drawingml/2006/picture">
                  <pic:nvPicPr>
                    <pic:cNvPr id="34832" name="Picture 34832"/>
                    <pic:cNvPicPr/>
                  </pic:nvPicPr>
                  <pic:blipFill>
                    <a:blip r:embed="rId36"/>
                    <a:stretch>
                      <a:fillRect/>
                    </a:stretch>
                  </pic:blipFill>
                  <pic:spPr>
                    <a:xfrm>
                      <a:off x="0" y="0"/>
                      <a:ext cx="1522476" cy="585216"/>
                    </a:xfrm>
                    <a:prstGeom prst="rect">
                      <a:avLst/>
                    </a:prstGeom>
                  </pic:spPr>
                </pic:pic>
              </a:graphicData>
            </a:graphic>
          </wp:inline>
        </w:drawing>
      </w:r>
    </w:p>
    <w:p w14:paraId="7E0407B9" w14:textId="77777777" w:rsidR="00663CB2" w:rsidRDefault="00A42522">
      <w:pPr>
        <w:pStyle w:val="Heading2"/>
        <w:ind w:left="716"/>
      </w:pPr>
      <w:r>
        <w:t>Secretary</w:t>
      </w:r>
    </w:p>
    <w:p w14:paraId="7BA93772" w14:textId="77777777" w:rsidR="00663CB2" w:rsidRDefault="00663CB2">
      <w:pPr>
        <w:sectPr w:rsidR="00663CB2">
          <w:type w:val="continuous"/>
          <w:pgSz w:w="11909" w:h="16841"/>
          <w:pgMar w:top="2008" w:right="1620" w:bottom="2117" w:left="1584" w:header="720" w:footer="720" w:gutter="0"/>
          <w:cols w:space="720"/>
        </w:sectPr>
      </w:pPr>
    </w:p>
    <w:p w14:paraId="25C0F857" w14:textId="77777777" w:rsidR="00663CB2" w:rsidRDefault="00A42522">
      <w:pPr>
        <w:spacing w:after="0" w:line="259" w:lineRule="auto"/>
        <w:ind w:left="-1440" w:right="10469" w:firstLine="0"/>
        <w:jc w:val="left"/>
      </w:pPr>
      <w:r>
        <w:rPr>
          <w:noProof/>
        </w:rPr>
        <w:lastRenderedPageBreak/>
        <w:drawing>
          <wp:anchor distT="0" distB="0" distL="114300" distR="114300" simplePos="0" relativeHeight="251661312" behindDoc="0" locked="0" layoutInCell="1" allowOverlap="0" wp14:anchorId="25C492A1" wp14:editId="0139F1F9">
            <wp:simplePos x="0" y="0"/>
            <wp:positionH relativeFrom="page">
              <wp:posOffset>0</wp:posOffset>
            </wp:positionH>
            <wp:positionV relativeFrom="page">
              <wp:posOffset>0</wp:posOffset>
            </wp:positionV>
            <wp:extent cx="7562088" cy="10693908"/>
            <wp:effectExtent l="0" t="0" r="0" b="0"/>
            <wp:wrapTopAndBottom/>
            <wp:docPr id="67"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37"/>
                    <a:stretch>
                      <a:fillRect/>
                    </a:stretch>
                  </pic:blipFill>
                  <pic:spPr>
                    <a:xfrm>
                      <a:off x="0" y="0"/>
                      <a:ext cx="7562088" cy="10693908"/>
                    </a:xfrm>
                    <a:prstGeom prst="rect">
                      <a:avLst/>
                    </a:prstGeom>
                  </pic:spPr>
                </pic:pic>
              </a:graphicData>
            </a:graphic>
          </wp:anchor>
        </w:drawing>
      </w:r>
    </w:p>
    <w:sectPr w:rsidR="00663CB2">
      <w:footerReference w:type="even" r:id="rId38"/>
      <w:footerReference w:type="default" r:id="rId39"/>
      <w:footerReference w:type="first" r:id="rId40"/>
      <w:pgSz w:w="11909" w:h="1684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58492" w14:textId="77777777" w:rsidR="00A42522" w:rsidRDefault="00A42522">
      <w:pPr>
        <w:spacing w:after="0" w:line="240" w:lineRule="auto"/>
      </w:pPr>
      <w:r>
        <w:separator/>
      </w:r>
    </w:p>
  </w:endnote>
  <w:endnote w:type="continuationSeparator" w:id="0">
    <w:p w14:paraId="76BCD1F9" w14:textId="77777777" w:rsidR="00A42522" w:rsidRDefault="00A425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BEEDE" w14:textId="77777777" w:rsidR="00663CB2" w:rsidRDefault="00A42522">
    <w:pPr>
      <w:spacing w:after="0" w:line="259" w:lineRule="auto"/>
      <w:ind w:left="-36" w:firstLine="0"/>
      <w:jc w:val="left"/>
    </w:pPr>
    <w:r>
      <w:rPr>
        <w:sz w:val="18"/>
      </w:rPr>
      <w:t>100305.0019.12581870.3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4BAAB" w14:textId="77777777" w:rsidR="00663CB2" w:rsidRDefault="00A42522">
    <w:pPr>
      <w:spacing w:after="0" w:line="259" w:lineRule="auto"/>
      <w:ind w:left="-36" w:firstLine="0"/>
      <w:jc w:val="left"/>
    </w:pPr>
    <w:r>
      <w:rPr>
        <w:sz w:val="18"/>
      </w:rPr>
      <w:t>100305.0019.12581870.3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D86AA" w14:textId="77777777" w:rsidR="00663CB2" w:rsidRDefault="00A42522">
    <w:pPr>
      <w:spacing w:after="0" w:line="259" w:lineRule="auto"/>
      <w:ind w:left="-36" w:firstLine="0"/>
      <w:jc w:val="left"/>
    </w:pPr>
    <w:r>
      <w:rPr>
        <w:sz w:val="18"/>
      </w:rPr>
      <w:t>100305.0019.12581870.3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7831D" w14:textId="77777777" w:rsidR="00663CB2" w:rsidRDefault="00A42522">
    <w:pPr>
      <w:spacing w:after="0" w:line="259" w:lineRule="auto"/>
      <w:ind w:left="-7" w:firstLine="0"/>
      <w:jc w:val="left"/>
    </w:pPr>
    <w:r>
      <w:rPr>
        <w:sz w:val="18"/>
      </w:rPr>
      <w:t>100305.0019.12581870.3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A4911" w14:textId="77777777" w:rsidR="00663CB2" w:rsidRDefault="00A42522">
    <w:pPr>
      <w:spacing w:after="0" w:line="259" w:lineRule="auto"/>
      <w:ind w:left="-7" w:firstLine="0"/>
      <w:jc w:val="left"/>
    </w:pPr>
    <w:r>
      <w:rPr>
        <w:sz w:val="18"/>
      </w:rPr>
      <w:t>100305.0019.12581870.3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551E3" w14:textId="77777777" w:rsidR="00663CB2" w:rsidRDefault="00663CB2">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B2684" w14:textId="77777777" w:rsidR="00663CB2" w:rsidRDefault="00663CB2">
    <w:pPr>
      <w:spacing w:after="160" w:line="259" w:lineRule="auto"/>
      <w:ind w:lef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9C952" w14:textId="77777777" w:rsidR="00663CB2" w:rsidRDefault="00663CB2">
    <w:pPr>
      <w:spacing w:after="160" w:line="259" w:lineRule="auto"/>
      <w:ind w:lef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22958" w14:textId="77777777" w:rsidR="00663CB2" w:rsidRDefault="00663CB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C9F9D" w14:textId="77777777" w:rsidR="00A42522" w:rsidRDefault="00A42522">
      <w:pPr>
        <w:spacing w:after="0" w:line="240" w:lineRule="auto"/>
      </w:pPr>
      <w:r>
        <w:separator/>
      </w:r>
    </w:p>
  </w:footnote>
  <w:footnote w:type="continuationSeparator" w:id="0">
    <w:p w14:paraId="36BAC222" w14:textId="77777777" w:rsidR="00A42522" w:rsidRDefault="00A425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D5C7C"/>
    <w:multiLevelType w:val="multilevel"/>
    <w:tmpl w:val="81922598"/>
    <w:lvl w:ilvl="0">
      <w:start w:val="15"/>
      <w:numFmt w:val="decimal"/>
      <w:lvlText w:val="%1."/>
      <w:lvlJc w:val="left"/>
      <w:pPr>
        <w:ind w:left="79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7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15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7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3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A772BEB"/>
    <w:multiLevelType w:val="multilevel"/>
    <w:tmpl w:val="3384C194"/>
    <w:lvl w:ilvl="0">
      <w:start w:val="23"/>
      <w:numFmt w:val="decimal"/>
      <w:lvlText w:val="%1."/>
      <w:lvlJc w:val="left"/>
      <w:pPr>
        <w:ind w:left="7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2A26986"/>
    <w:multiLevelType w:val="hybridMultilevel"/>
    <w:tmpl w:val="A5DEB8AA"/>
    <w:lvl w:ilvl="0" w:tplc="D44C0E70">
      <w:start w:val="8"/>
      <w:numFmt w:val="decimal"/>
      <w:lvlText w:val="%1."/>
      <w:lvlJc w:val="left"/>
      <w:pPr>
        <w:ind w:left="7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00A42B6">
      <w:start w:val="1"/>
      <w:numFmt w:val="lowerLetter"/>
      <w:lvlText w:val="%2"/>
      <w:lvlJc w:val="left"/>
      <w:pPr>
        <w:ind w:left="11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E24B676">
      <w:start w:val="1"/>
      <w:numFmt w:val="lowerRoman"/>
      <w:lvlText w:val="%3"/>
      <w:lvlJc w:val="left"/>
      <w:pPr>
        <w:ind w:left="18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27E2974">
      <w:start w:val="1"/>
      <w:numFmt w:val="decimal"/>
      <w:lvlText w:val="%4"/>
      <w:lvlJc w:val="left"/>
      <w:pPr>
        <w:ind w:left="25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17AE9F8">
      <w:start w:val="1"/>
      <w:numFmt w:val="lowerLetter"/>
      <w:lvlText w:val="%5"/>
      <w:lvlJc w:val="left"/>
      <w:pPr>
        <w:ind w:left="32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2104114">
      <w:start w:val="1"/>
      <w:numFmt w:val="lowerRoman"/>
      <w:lvlText w:val="%6"/>
      <w:lvlJc w:val="left"/>
      <w:pPr>
        <w:ind w:left="398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E9E1010">
      <w:start w:val="1"/>
      <w:numFmt w:val="decimal"/>
      <w:lvlText w:val="%7"/>
      <w:lvlJc w:val="left"/>
      <w:pPr>
        <w:ind w:left="4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D601896">
      <w:start w:val="1"/>
      <w:numFmt w:val="lowerLetter"/>
      <w:lvlText w:val="%8"/>
      <w:lvlJc w:val="left"/>
      <w:pPr>
        <w:ind w:left="542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FE26DE">
      <w:start w:val="1"/>
      <w:numFmt w:val="lowerRoman"/>
      <w:lvlText w:val="%9"/>
      <w:lvlJc w:val="left"/>
      <w:pPr>
        <w:ind w:left="614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19302BC"/>
    <w:multiLevelType w:val="multilevel"/>
    <w:tmpl w:val="103886BE"/>
    <w:lvl w:ilvl="0">
      <w:start w:val="9"/>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7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1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6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3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0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7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366174829">
    <w:abstractNumId w:val="2"/>
  </w:num>
  <w:num w:numId="2" w16cid:durableId="141000527">
    <w:abstractNumId w:val="3"/>
  </w:num>
  <w:num w:numId="3" w16cid:durableId="945619223">
    <w:abstractNumId w:val="0"/>
  </w:num>
  <w:num w:numId="4" w16cid:durableId="2114208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CB2"/>
    <w:rsid w:val="00663CB2"/>
    <w:rsid w:val="0087799D"/>
    <w:rsid w:val="00A42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611BA"/>
  <w15:docId w15:val="{E4A06DFB-9380-4996-9063-D47A3FBDC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3" w:line="228" w:lineRule="auto"/>
      <w:ind w:left="780" w:hanging="694"/>
      <w:jc w:val="both"/>
    </w:pPr>
    <w:rPr>
      <w:rFonts w:ascii="Calibri" w:eastAsia="Calibri" w:hAnsi="Calibri" w:cs="Calibri"/>
      <w:color w:val="000000"/>
      <w:sz w:val="26"/>
    </w:rPr>
  </w:style>
  <w:style w:type="paragraph" w:styleId="Heading1">
    <w:name w:val="heading 1"/>
    <w:next w:val="Normal"/>
    <w:link w:val="Heading1Char"/>
    <w:uiPriority w:val="9"/>
    <w:qFormat/>
    <w:pPr>
      <w:keepNext/>
      <w:keepLines/>
      <w:spacing w:after="104" w:line="259" w:lineRule="auto"/>
      <w:ind w:left="89" w:hanging="10"/>
      <w:outlineLvl w:val="0"/>
    </w:pPr>
    <w:rPr>
      <w:rFonts w:ascii="Calibri" w:eastAsia="Calibri" w:hAnsi="Calibri" w:cs="Calibri"/>
      <w:color w:val="000000"/>
      <w:sz w:val="30"/>
    </w:rPr>
  </w:style>
  <w:style w:type="paragraph" w:styleId="Heading2">
    <w:name w:val="heading 2"/>
    <w:next w:val="Normal"/>
    <w:link w:val="Heading2Char"/>
    <w:uiPriority w:val="9"/>
    <w:unhideWhenUsed/>
    <w:qFormat/>
    <w:pPr>
      <w:keepNext/>
      <w:keepLines/>
      <w:spacing w:after="136" w:line="259" w:lineRule="auto"/>
      <w:ind w:left="89" w:hanging="10"/>
      <w:outlineLvl w:val="1"/>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0"/>
    </w:rPr>
  </w:style>
  <w:style w:type="character" w:customStyle="1" w:styleId="Heading2Char">
    <w:name w:val="Heading 2 Char"/>
    <w:link w:val="Heading2"/>
    <w:rPr>
      <w:rFonts w:ascii="Calibri" w:eastAsia="Calibri" w:hAnsi="Calibri" w:cs="Calibr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9.jpg"/><Relationship Id="rId26" Type="http://schemas.openxmlformats.org/officeDocument/2006/relationships/image" Target="media/image17.jpg"/><Relationship Id="rId39" Type="http://schemas.openxmlformats.org/officeDocument/2006/relationships/footer" Target="footer8.xml"/><Relationship Id="rId21" Type="http://schemas.openxmlformats.org/officeDocument/2006/relationships/image" Target="media/image12.jpg"/><Relationship Id="rId34" Type="http://schemas.openxmlformats.org/officeDocument/2006/relationships/image" Target="media/image22.jpg"/><Relationship Id="rId42"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11.jpg"/><Relationship Id="rId29" Type="http://schemas.openxmlformats.org/officeDocument/2006/relationships/image" Target="media/image20.jp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5.jpg"/><Relationship Id="rId32" Type="http://schemas.openxmlformats.org/officeDocument/2006/relationships/footer" Target="footer5.xml"/><Relationship Id="rId37" Type="http://schemas.openxmlformats.org/officeDocument/2006/relationships/image" Target="media/image25.jpg"/><Relationship Id="rId40"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4.jpg"/><Relationship Id="rId28" Type="http://schemas.openxmlformats.org/officeDocument/2006/relationships/image" Target="media/image19.jpg"/><Relationship Id="rId36" Type="http://schemas.openxmlformats.org/officeDocument/2006/relationships/image" Target="media/image24.jpg"/><Relationship Id="rId10" Type="http://schemas.openxmlformats.org/officeDocument/2006/relationships/image" Target="media/image4.jpg"/><Relationship Id="rId19" Type="http://schemas.openxmlformats.org/officeDocument/2006/relationships/image" Target="media/image10.jpg"/><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1.xml"/><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image" Target="media/image23.jpg"/><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image" Target="media/image8.jpg"/><Relationship Id="rId25" Type="http://schemas.openxmlformats.org/officeDocument/2006/relationships/image" Target="media/image16.jpg"/><Relationship Id="rId33" Type="http://schemas.openxmlformats.org/officeDocument/2006/relationships/footer" Target="footer6.xml"/><Relationship Id="rId38"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4411</Words>
  <Characters>25145</Characters>
  <Application>Microsoft Office Word</Application>
  <DocSecurity>0</DocSecurity>
  <Lines>209</Lines>
  <Paragraphs>58</Paragraphs>
  <ScaleCrop>false</ScaleCrop>
  <Company/>
  <LinksUpToDate>false</LinksUpToDate>
  <CharactersWithSpaces>29498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Hall</dc:creator>
  <cp:keywords/>
  <cp:lastModifiedBy>Emma Hall</cp:lastModifiedBy>
  <cp:revision>2</cp:revision>
  <dcterms:created xsi:type="dcterms:W3CDTF">2025-12-09T20:49:00Z</dcterms:created>
  <dcterms:modified xsi:type="dcterms:W3CDTF">2025-12-09T20:49:00Z</dcterms:modified>
</cp:coreProperties>
</file>